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F933">
      <w:pPr>
        <w:adjustRightInd w:val="0"/>
        <w:snapToGrid w:val="0"/>
        <w:spacing w:line="560" w:lineRule="exact"/>
        <w:jc w:val="center"/>
        <w:rPr>
          <w:rFonts w:hint="eastAsia" w:ascii="方正小标宋简体" w:hAnsi="华文中宋" w:eastAsia="方正小标宋简体" w:cs="华文中宋"/>
          <w:bCs/>
          <w:color w:val="000000" w:themeColor="text1"/>
          <w:sz w:val="44"/>
          <w:szCs w:val="44"/>
          <w14:textFill>
            <w14:solidFill>
              <w14:schemeClr w14:val="tx1"/>
            </w14:solidFill>
          </w14:textFill>
        </w:rPr>
      </w:pPr>
      <w:r>
        <w:rPr>
          <w:rFonts w:hint="eastAsia" w:ascii="方正小标宋简体" w:hAnsi="华文中宋" w:eastAsia="方正小标宋简体" w:cs="华文中宋"/>
          <w:bCs/>
          <w:color w:val="000000" w:themeColor="text1"/>
          <w:sz w:val="44"/>
          <w:szCs w:val="44"/>
          <w14:textFill>
            <w14:solidFill>
              <w14:schemeClr w14:val="tx1"/>
            </w14:solidFill>
          </w14:textFill>
        </w:rPr>
        <w:t>2026年第八届北京市大学生</w:t>
      </w:r>
    </w:p>
    <w:p w14:paraId="67FD75CF">
      <w:pPr>
        <w:adjustRightInd w:val="0"/>
        <w:snapToGrid w:val="0"/>
        <w:spacing w:line="560" w:lineRule="exact"/>
        <w:jc w:val="center"/>
        <w:rPr>
          <w:rFonts w:hint="eastAsia" w:ascii="方正小标宋简体" w:hAnsi="华文中宋" w:eastAsia="方正小标宋简体" w:cs="华文中宋"/>
          <w:bCs/>
          <w:color w:val="000000" w:themeColor="text1"/>
          <w:sz w:val="44"/>
          <w:szCs w:val="44"/>
          <w14:textFill>
            <w14:solidFill>
              <w14:schemeClr w14:val="tx1"/>
            </w14:solidFill>
          </w14:textFill>
        </w:rPr>
      </w:pPr>
      <w:r>
        <w:rPr>
          <w:rFonts w:hint="eastAsia" w:ascii="方正小标宋简体" w:hAnsi="华文中宋" w:eastAsia="方正小标宋简体" w:cs="华文中宋"/>
          <w:bCs/>
          <w:color w:val="000000" w:themeColor="text1"/>
          <w:sz w:val="44"/>
          <w:szCs w:val="44"/>
          <w14:textFill>
            <w14:solidFill>
              <w14:schemeClr w14:val="tx1"/>
            </w14:solidFill>
          </w14:textFill>
        </w:rPr>
        <w:t>文</w:t>
      </w:r>
      <w:r>
        <w:rPr>
          <w:rFonts w:hint="eastAsia" w:ascii="方正小标宋简体" w:hAnsi="华文中宋" w:eastAsia="方正小标宋简体" w:cs="华文中宋"/>
          <w:bCs/>
          <w:color w:val="000000" w:themeColor="text1"/>
          <w:sz w:val="44"/>
          <w:szCs w:val="44"/>
          <w:lang w:val="en-US" w:eastAsia="zh-CN"/>
          <w14:textFill>
            <w14:solidFill>
              <w14:schemeClr w14:val="tx1"/>
            </w14:solidFill>
          </w14:textFill>
        </w:rPr>
        <w:t>化</w:t>
      </w:r>
      <w:r>
        <w:rPr>
          <w:rFonts w:hint="eastAsia" w:ascii="方正小标宋简体" w:hAnsi="华文中宋" w:eastAsia="方正小标宋简体" w:cs="华文中宋"/>
          <w:bCs/>
          <w:color w:val="000000" w:themeColor="text1"/>
          <w:sz w:val="44"/>
          <w:szCs w:val="44"/>
          <w14:textFill>
            <w14:solidFill>
              <w14:schemeClr w14:val="tx1"/>
            </w14:solidFill>
          </w14:textFill>
        </w:rPr>
        <w:t>创</w:t>
      </w:r>
      <w:r>
        <w:rPr>
          <w:rFonts w:hint="eastAsia" w:ascii="方正小标宋简体" w:hAnsi="华文中宋" w:eastAsia="方正小标宋简体" w:cs="华文中宋"/>
          <w:bCs/>
          <w:color w:val="000000" w:themeColor="text1"/>
          <w:sz w:val="44"/>
          <w:szCs w:val="44"/>
          <w:lang w:val="en-US" w:eastAsia="zh-CN"/>
          <w14:textFill>
            <w14:solidFill>
              <w14:schemeClr w14:val="tx1"/>
            </w14:solidFill>
          </w14:textFill>
        </w:rPr>
        <w:t>意</w:t>
      </w:r>
      <w:bookmarkStart w:id="0" w:name="_GoBack"/>
      <w:bookmarkEnd w:id="0"/>
      <w:r>
        <w:rPr>
          <w:rFonts w:hint="eastAsia" w:ascii="方正小标宋简体" w:hAnsi="华文中宋" w:eastAsia="方正小标宋简体" w:cs="华文中宋"/>
          <w:bCs/>
          <w:color w:val="000000" w:themeColor="text1"/>
          <w:sz w:val="44"/>
          <w:szCs w:val="44"/>
          <w14:textFill>
            <w14:solidFill>
              <w14:schemeClr w14:val="tx1"/>
            </w14:solidFill>
          </w14:textFill>
        </w:rPr>
        <w:t>设计竞赛方案</w:t>
      </w:r>
    </w:p>
    <w:p w14:paraId="3867ACF2">
      <w:pPr>
        <w:adjustRightInd w:val="0"/>
        <w:spacing w:line="600" w:lineRule="exact"/>
        <w:contextualSpacing/>
        <w:jc w:val="center"/>
        <w:rPr>
          <w:rFonts w:hint="eastAsia" w:ascii="方正小标宋简体" w:hAnsi="华文中宋" w:eastAsia="方正小标宋简体" w:cs="华文中宋"/>
          <w:bCs/>
          <w:color w:val="000000" w:themeColor="text1"/>
          <w:sz w:val="44"/>
          <w:szCs w:val="44"/>
          <w14:textFill>
            <w14:solidFill>
              <w14:schemeClr w14:val="tx1"/>
            </w14:solidFill>
          </w14:textFill>
        </w:rPr>
      </w:pPr>
    </w:p>
    <w:p w14:paraId="0ECAE7B7">
      <w:pPr>
        <w:adjustRightInd w:val="0"/>
        <w:spacing w:line="600" w:lineRule="exact"/>
        <w:ind w:firstLine="640" w:firstLineChars="200"/>
        <w:contextualSpacing/>
        <w:rPr>
          <w:rFonts w:hint="eastAsia" w:ascii="仿宋_GB2312" w:hAnsi="仿宋" w:cs="仿宋_GB2312"/>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2026年第八届北京市大学生文化创意设计竞赛(以下简称“北京市大学生文创设计竞赛”)由北京市教育委员会主办、中国地质大学(北京)承办。具体竞赛方案如下：</w:t>
      </w:r>
    </w:p>
    <w:p w14:paraId="51FE6699">
      <w:pPr>
        <w:adjustRightInd w:val="0"/>
        <w:spacing w:line="600" w:lineRule="exact"/>
        <w:ind w:firstLine="640" w:firstLineChars="200"/>
        <w:contextualSpacing/>
        <w:rPr>
          <w:rFonts w:hint="eastAsia"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一、大赛目的</w:t>
      </w:r>
    </w:p>
    <w:p w14:paraId="432B27D2">
      <w:pPr>
        <w:adjustRightInd w:val="0"/>
        <w:spacing w:line="600" w:lineRule="exact"/>
        <w:ind w:firstLine="640" w:firstLineChars="200"/>
        <w:contextualSpacing/>
        <w:jc w:val="both"/>
        <w:rPr>
          <w:rFonts w:hint="eastAsia" w:ascii="仿宋_GB2312" w:hAnsi="仿宋" w:cs="仿宋_GB2312"/>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依托北京丰富的历史文化资源，通过整合创新创意要素，激发北京地区高校在校大学生（含学历继续教育大学生）设计创意潜能和创新创业热情，促进学生创新能力和实践能力的培养，搭建高校交流协作平台，并在实践过程中促进高校创意成果转化，服务首都“四个中心建设”。</w:t>
      </w:r>
    </w:p>
    <w:p w14:paraId="152BE72C">
      <w:pPr>
        <w:adjustRightInd w:val="0"/>
        <w:spacing w:line="600" w:lineRule="exact"/>
        <w:ind w:firstLine="640" w:firstLineChars="200"/>
        <w:contextualSpacing/>
        <w:rPr>
          <w:rFonts w:hint="eastAsia" w:ascii="黑体" w:hAnsi="黑体" w:eastAsia="黑体" w:cs="仿宋"/>
          <w:bCs/>
          <w:color w:val="FF0000"/>
          <w:szCs w:val="32"/>
        </w:rPr>
      </w:pPr>
      <w:r>
        <w:rPr>
          <w:rFonts w:hint="eastAsia" w:ascii="黑体" w:hAnsi="黑体" w:eastAsia="黑体" w:cs="仿宋"/>
          <w:bCs/>
          <w:color w:val="000000" w:themeColor="text1"/>
          <w:szCs w:val="32"/>
          <w14:textFill>
            <w14:solidFill>
              <w14:schemeClr w14:val="tx1"/>
            </w14:solidFill>
          </w14:textFill>
        </w:rPr>
        <w:t>二、大赛主题与内容</w:t>
      </w:r>
    </w:p>
    <w:p w14:paraId="5DF93B65">
      <w:pPr>
        <w:adjustRightInd w:val="0"/>
        <w:spacing w:line="600" w:lineRule="exact"/>
        <w:ind w:firstLine="643" w:firstLineChars="200"/>
        <w:contextualSpacing/>
        <w:rPr>
          <w:rFonts w:hint="eastAsia" w:ascii="仿宋_GB2312" w:hAnsi="仿宋_GB2312" w:eastAsia="仿宋_GB2312" w:cs="仿宋_GB2312"/>
          <w:b/>
          <w:bCs/>
          <w:szCs w:val="32"/>
          <w:lang w:eastAsia="zh-CN"/>
        </w:rPr>
      </w:pPr>
      <w:r>
        <w:rPr>
          <w:rFonts w:hint="eastAsia" w:ascii="仿宋_GB2312" w:hAnsi="仿宋_GB2312" w:cs="仿宋_GB2312"/>
          <w:b/>
          <w:bCs/>
          <w:szCs w:val="32"/>
        </w:rPr>
        <w:t>大赛主题</w:t>
      </w:r>
      <w:r>
        <w:rPr>
          <w:rFonts w:hint="eastAsia" w:ascii="仿宋_GB2312" w:hAnsi="仿宋_GB2312" w:cs="仿宋_GB2312"/>
          <w:bCs/>
          <w:szCs w:val="32"/>
        </w:rPr>
        <w:t>1：</w:t>
      </w:r>
      <w:r>
        <w:rPr>
          <w:rFonts w:hint="eastAsia" w:ascii="仿宋_GB2312" w:hAnsi="仿宋_GB2312" w:cs="仿宋_GB2312"/>
          <w:b/>
          <w:szCs w:val="32"/>
        </w:rPr>
        <w:t>长征精神永</w:t>
      </w:r>
      <w:r>
        <w:rPr>
          <w:rFonts w:hint="eastAsia" w:ascii="仿宋_GB2312" w:hAnsi="仿宋_GB2312" w:cs="仿宋_GB2312"/>
          <w:b/>
          <w:szCs w:val="32"/>
          <w:lang w:val="en-US" w:eastAsia="zh-CN"/>
        </w:rPr>
        <w:t>放光芒</w:t>
      </w:r>
    </w:p>
    <w:p w14:paraId="69CAB025">
      <w:pPr>
        <w:adjustRightInd w:val="0"/>
        <w:spacing w:line="600" w:lineRule="exact"/>
        <w:ind w:firstLine="640" w:firstLineChars="200"/>
        <w:contextualSpacing/>
        <w:rPr>
          <w:rFonts w:hint="eastAsia" w:ascii="仿宋_GB2312" w:hAnsi="仿宋_GB2312" w:cs="仿宋_GB2312"/>
          <w:bCs/>
          <w:szCs w:val="32"/>
        </w:rPr>
      </w:pPr>
      <w:r>
        <w:rPr>
          <w:rFonts w:hint="eastAsia" w:ascii="仿宋_GB2312" w:hAnsi="仿宋_GB2312" w:cs="仿宋_GB2312"/>
          <w:bCs/>
          <w:szCs w:val="32"/>
        </w:rPr>
        <w:t>2026年是红军长征胜利 90 周年重要纪念节点，长征是中国革命史上的伟大壮举，铸就了不怕牺牲、坚韧不拔、团结奋进的不朽精神丰碑，深刻影响着中国，震撼着世界。为深入挖掘长征红色文脉、革命史实与伟大长征精神，赓续红色血脉、厚植家国情怀</w:t>
      </w:r>
      <w:r>
        <w:rPr>
          <w:rFonts w:hint="eastAsia" w:ascii="仿宋_GB2312" w:hAnsi="仿宋_GB2312" w:cs="仿宋_GB2312"/>
          <w:bCs/>
          <w:szCs w:val="32"/>
          <w:lang w:eastAsia="zh-CN"/>
        </w:rPr>
        <w:t>，</w:t>
      </w:r>
      <w:r>
        <w:rPr>
          <w:rFonts w:hint="eastAsia" w:ascii="仿宋_GB2312" w:hAnsi="仿宋_GB2312" w:cs="仿宋_GB2312"/>
          <w:bCs/>
          <w:szCs w:val="32"/>
        </w:rPr>
        <w:t>请以“长征精神”为主题，设计一件（套）文创作品。</w:t>
      </w:r>
    </w:p>
    <w:p w14:paraId="72F8412D">
      <w:pPr>
        <w:adjustRightInd w:val="0"/>
        <w:spacing w:line="600" w:lineRule="exact"/>
        <w:ind w:firstLine="643" w:firstLineChars="200"/>
        <w:contextualSpacing/>
        <w:rPr>
          <w:rFonts w:hint="eastAsia" w:ascii="仿宋_GB2312" w:hAnsi="仿宋_GB2312" w:cs="仿宋_GB2312"/>
          <w:b/>
          <w:bCs/>
          <w:szCs w:val="32"/>
        </w:rPr>
      </w:pPr>
      <w:r>
        <w:rPr>
          <w:rFonts w:hint="eastAsia" w:ascii="仿宋_GB2312" w:hAnsi="仿宋_GB2312" w:cs="仿宋_GB2312"/>
          <w:b/>
          <w:bCs/>
          <w:szCs w:val="32"/>
        </w:rPr>
        <w:t>大赛主题2：博物京韵</w:t>
      </w:r>
    </w:p>
    <w:p w14:paraId="6F0F293A">
      <w:pPr>
        <w:adjustRightInd w:val="0"/>
        <w:spacing w:line="600" w:lineRule="exact"/>
        <w:ind w:firstLine="640" w:firstLineChars="200"/>
        <w:contextualSpacing/>
        <w:rPr>
          <w:rFonts w:hint="eastAsia" w:ascii="仿宋_GB2312" w:hAnsi="仿宋_GB2312" w:cs="仿宋_GB2312"/>
          <w:szCs w:val="32"/>
        </w:rPr>
      </w:pPr>
      <w:r>
        <w:rPr>
          <w:rFonts w:hint="eastAsia" w:ascii="仿宋_GB2312" w:hAnsi="仿宋_GB2312" w:cs="仿宋_GB2312"/>
          <w:bCs/>
          <w:szCs w:val="32"/>
        </w:rPr>
        <w:t>北京拥有丰富文博资源，这些博物馆集典藏、研究、展示于一体，承载中华五千多年文明瑰宝，是彰显大国文脉的重要窗口。请聚焦博物馆馆藏文物蕴藏</w:t>
      </w:r>
      <w:r>
        <w:rPr>
          <w:rFonts w:hint="eastAsia" w:ascii="仿宋_GB2312" w:hAnsi="仿宋_GB2312" w:cs="仿宋_GB2312"/>
          <w:bCs/>
          <w:szCs w:val="32"/>
          <w:lang w:val="en-US" w:eastAsia="zh-CN"/>
        </w:rPr>
        <w:t>的</w:t>
      </w:r>
      <w:r>
        <w:rPr>
          <w:rFonts w:hint="eastAsia" w:ascii="仿宋_GB2312" w:hAnsi="仿宋_GB2312" w:cs="仿宋_GB2312"/>
          <w:bCs/>
          <w:szCs w:val="32"/>
        </w:rPr>
        <w:t>丰富优秀传统文化资源，例如经典的纹饰纹样和精湛的制作技艺，以年轻化设计语言、生活化应用场景和创新叙事方式，对所选取的馆藏符号进行创意转化与艺术重构，让馆藏文物走出展馆、融入日常，推动文物资源活态传承，助力首都文化新质生产力落地发展。请以“博物京韵”为题设计一件（套）文创作品。</w:t>
      </w:r>
    </w:p>
    <w:p w14:paraId="045A99BA">
      <w:pPr>
        <w:adjustRightInd w:val="0"/>
        <w:spacing w:line="600" w:lineRule="exact"/>
        <w:ind w:firstLine="643" w:firstLineChars="200"/>
        <w:contextualSpacing/>
        <w:rPr>
          <w:rFonts w:hint="eastAsia" w:ascii="仿宋_GB2312" w:hAnsi="仿宋_GB2312" w:eastAsia="仿宋_GB2312" w:cs="仿宋_GB2312"/>
          <w:b/>
          <w:bCs/>
          <w:szCs w:val="32"/>
          <w:lang w:val="en-US" w:eastAsia="zh-CN"/>
        </w:rPr>
      </w:pPr>
      <w:r>
        <w:rPr>
          <w:rFonts w:hint="eastAsia" w:ascii="仿宋_GB2312" w:hAnsi="仿宋_GB2312" w:cs="仿宋_GB2312"/>
          <w:b/>
          <w:bCs/>
          <w:szCs w:val="32"/>
        </w:rPr>
        <w:t>大赛主题3：天坛祈</w:t>
      </w:r>
      <w:r>
        <w:rPr>
          <w:rFonts w:hint="eastAsia" w:ascii="仿宋_GB2312" w:hAnsi="仿宋_GB2312" w:cs="仿宋_GB2312"/>
          <w:b/>
          <w:bCs/>
          <w:szCs w:val="32"/>
          <w:lang w:val="en-US" w:eastAsia="zh-CN"/>
        </w:rPr>
        <w:t>福</w:t>
      </w:r>
    </w:p>
    <w:p w14:paraId="6F9D1524">
      <w:pPr>
        <w:adjustRightInd w:val="0"/>
        <w:spacing w:line="600" w:lineRule="exact"/>
        <w:ind w:firstLine="640" w:firstLineChars="200"/>
        <w:contextualSpacing/>
        <w:rPr>
          <w:rFonts w:hint="eastAsia" w:ascii="仿宋_GB2312" w:hAnsi="仿宋_GB2312" w:cs="仿宋_GB2312"/>
          <w:bCs/>
          <w:szCs w:val="32"/>
        </w:rPr>
      </w:pPr>
      <w:r>
        <w:rPr>
          <w:rFonts w:hint="eastAsia" w:ascii="仿宋_GB2312" w:hAnsi="仿宋_GB2312" w:cs="仿宋_GB2312"/>
          <w:bCs/>
          <w:szCs w:val="32"/>
        </w:rPr>
        <w:t>天坛为世界文化遗产，其独特的建筑美学元素，承载着中华民族独特的历史文化精髓，是北京文化古都标志性符号。请以天坛建筑元素或者其所蕴含的文化内涵为核心，运用数智化手段，设计一件（套）文创作品。</w:t>
      </w:r>
    </w:p>
    <w:p w14:paraId="198F86F2">
      <w:pPr>
        <w:adjustRightInd w:val="0"/>
        <w:spacing w:line="600" w:lineRule="exact"/>
        <w:ind w:firstLine="640" w:firstLineChars="200"/>
        <w:contextualSpacing/>
        <w:rPr>
          <w:rFonts w:hint="eastAsia"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三、大赛分组</w:t>
      </w:r>
    </w:p>
    <w:p w14:paraId="342A590B">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本次大赛分为专业组、非专业组和继续教育组：在校全日制本科艺术类专业学生的作品归为专业组，非艺术类专业学生的作品归为非专业组；学历继续教育学生的作品归为继续教育组（不再区分专业组和非专业组）。</w:t>
      </w:r>
    </w:p>
    <w:p w14:paraId="3A95E544">
      <w:pPr>
        <w:adjustRightInd w:val="0"/>
        <w:spacing w:line="600" w:lineRule="exact"/>
        <w:ind w:firstLine="640" w:firstLineChars="200"/>
        <w:contextualSpacing/>
        <w:rPr>
          <w:rFonts w:hint="eastAsia" w:ascii="黑体" w:hAnsi="黑体" w:eastAsia="黑体" w:cs="仿宋"/>
          <w:bCs/>
          <w:color w:val="000000" w:themeColor="text1"/>
          <w:szCs w:val="32"/>
          <w14:textFill>
            <w14:solidFill>
              <w14:schemeClr w14:val="tx1"/>
            </w14:solidFill>
          </w14:textFill>
        </w:rPr>
      </w:pPr>
      <w:r>
        <w:rPr>
          <w:rFonts w:hint="eastAsia" w:ascii="黑体" w:hAnsi="黑体" w:eastAsia="黑体" w:cs="仿宋"/>
          <w:bCs/>
          <w:color w:val="000000" w:themeColor="text1"/>
          <w:szCs w:val="32"/>
          <w14:textFill>
            <w14:solidFill>
              <w14:schemeClr w14:val="tx1"/>
            </w14:solidFill>
          </w14:textFill>
        </w:rPr>
        <w:t>四、大赛规则</w:t>
      </w:r>
    </w:p>
    <w:p w14:paraId="6269C5EE">
      <w:pPr>
        <w:adjustRightInd w:val="0"/>
        <w:spacing w:line="600" w:lineRule="exact"/>
        <w:ind w:firstLine="64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（一）参赛对象</w:t>
      </w:r>
    </w:p>
    <w:p w14:paraId="69D27FA4">
      <w:pPr>
        <w:adjustRightInd w:val="0"/>
        <w:spacing w:line="600" w:lineRule="exact"/>
        <w:ind w:firstLine="640"/>
        <w:contextualSpacing/>
        <w:rPr>
          <w:rFonts w:hint="eastAsia" w:ascii="仿宋_GB2312" w:hAnsi="仿宋" w:cs="仿宋_GB2312"/>
          <w:szCs w:val="32"/>
        </w:rPr>
      </w:pPr>
      <w:r>
        <w:rPr>
          <w:rFonts w:hint="eastAsia" w:ascii="仿宋_GB2312" w:hAnsi="仿宋" w:cs="仿宋_GB2312"/>
          <w:szCs w:val="32"/>
        </w:rPr>
        <w:t>北京地区普通高等学校在校全日制本科学生和学历继续教育学生。</w:t>
      </w:r>
    </w:p>
    <w:p w14:paraId="60254016">
      <w:pPr>
        <w:adjustRightInd w:val="0"/>
        <w:spacing w:line="600" w:lineRule="exact"/>
        <w:ind w:firstLine="64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（二）大赛赛制</w:t>
      </w:r>
    </w:p>
    <w:p w14:paraId="49845D4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大赛采取三级赛制：校级初赛、市级初赛和市级决赛。</w:t>
      </w:r>
    </w:p>
    <w:p w14:paraId="3F5E7EFB">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1.校级初赛：各参赛单位组织初赛，选拔出的作品统一报送大赛组委会，入围市级初赛。全日制本科生参赛单位开设有设计专业的院校推荐的参赛作品原则上不超过40件（套），未开设设计专业的院校推荐的参赛作品原则上不超过20件（套）；继续教育参赛单位推荐的参赛作品原则上不超过20件（套）。</w:t>
      </w:r>
    </w:p>
    <w:p w14:paraId="6238BCE5">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2.市级初赛：大赛评审委员会从入围市级初赛的作品中评选出入围市级决赛作品；</w:t>
      </w:r>
    </w:p>
    <w:p w14:paraId="6B38FD9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3.市级决赛：大赛评审委员会从入围市级决赛的作品中评定出各类奖项，并由北京市教育委员会颁发获奖证书。</w:t>
      </w:r>
    </w:p>
    <w:p w14:paraId="0A1D1E3B">
      <w:pPr>
        <w:adjustRightInd w:val="0"/>
        <w:spacing w:line="600" w:lineRule="exact"/>
        <w:ind w:firstLine="64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（三）参赛方式</w:t>
      </w:r>
    </w:p>
    <w:p w14:paraId="7B6609A7">
      <w:pPr>
        <w:adjustRightInd w:val="0"/>
        <w:spacing w:line="600" w:lineRule="exact"/>
        <w:ind w:firstLine="640"/>
        <w:contextualSpacing/>
        <w:rPr>
          <w:rFonts w:hint="eastAsia" w:ascii="仿宋_GB2312" w:hAnsi="仿宋" w:cs="仿宋_GB2312"/>
          <w:szCs w:val="32"/>
        </w:rPr>
      </w:pPr>
      <w:r>
        <w:rPr>
          <w:rFonts w:hint="eastAsia" w:ascii="仿宋_GB2312" w:hAnsi="仿宋" w:cs="仿宋_GB2312"/>
          <w:szCs w:val="32"/>
        </w:rPr>
        <w:t>大赛启用网上报名系统进行报名参赛（网址为</w:t>
      </w:r>
      <w:r>
        <w:rPr>
          <w:rFonts w:hint="default" w:ascii="Times New Roman" w:hAnsi="Times New Roman" w:cs="Times New Roman"/>
          <w:szCs w:val="32"/>
        </w:rPr>
        <w:t>bjwenc.cugb.edu.cn</w:t>
      </w:r>
      <w:r>
        <w:rPr>
          <w:rFonts w:hint="eastAsia" w:ascii="仿宋_GB2312" w:hAnsi="仿宋" w:cs="仿宋_GB2312"/>
          <w:szCs w:val="32"/>
        </w:rPr>
        <w:t>，开放时间为6月1日）。个人在确认所在高校组织参赛的前提下，需登录大赛网站，在报名系统中注册、选择组别，并按照要求提交作品进行报名。</w:t>
      </w:r>
    </w:p>
    <w:p w14:paraId="11B66D78">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各参赛单位负责组织校赛，审核本单位参赛者的参赛资格、审定参赛组别，并在规定时间内推荐参加市级比赛的作品（由参赛单位管理员登录系统审核提交，管理员登录账号与密码请致电大赛联系人索取）。</w:t>
      </w:r>
    </w:p>
    <w:p w14:paraId="67FB5AA9">
      <w:pPr>
        <w:adjustRightInd w:val="0"/>
        <w:spacing w:line="600" w:lineRule="exact"/>
        <w:ind w:firstLine="640"/>
        <w:contextualSpacing/>
        <w:rPr>
          <w:rFonts w:hint="eastAsia" w:ascii="仿宋_GB2312" w:hAnsi="仿宋" w:cs="仿宋_GB2312"/>
          <w:szCs w:val="32"/>
        </w:rPr>
      </w:pPr>
      <w:r>
        <w:rPr>
          <w:rFonts w:hint="eastAsia" w:ascii="楷体_GB2312" w:hAnsi="楷体_GB2312" w:eastAsia="楷体_GB2312" w:cs="楷体_GB2312"/>
          <w:szCs w:val="32"/>
        </w:rPr>
        <w:t>（四）参赛作品内容要求</w:t>
      </w:r>
    </w:p>
    <w:p w14:paraId="30BCAC5B">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1.作品要具有创新性，要体现知识、艺术、技术等方面的融合，创意要符合大赛主题；</w:t>
      </w:r>
    </w:p>
    <w:p w14:paraId="697CBF00">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2.不得抄袭、剽窃他人成果，保证不侵犯任何第三方知识产权或其他权利，对所提交的作品负全部责任。参赛作品不得一稿多投。如有侵犯他人版权、一稿多投等行为发生，一经发现一律取消参赛资格和所获奖项，并向参赛者所在学校通报。</w:t>
      </w:r>
    </w:p>
    <w:p w14:paraId="6CB1221E">
      <w:pPr>
        <w:adjustRightInd w:val="0"/>
        <w:spacing w:line="600" w:lineRule="exact"/>
        <w:ind w:firstLine="640" w:firstLineChars="200"/>
        <w:contextualSpacing/>
        <w:rPr>
          <w:rFonts w:hint="eastAsia" w:ascii="仿宋_GB2312" w:hAnsi="仿宋" w:cs="仿宋_GB2312"/>
          <w:color w:val="auto"/>
          <w:szCs w:val="32"/>
        </w:rPr>
      </w:pPr>
      <w:r>
        <w:rPr>
          <w:rFonts w:hint="eastAsia" w:ascii="仿宋_GB2312" w:hAnsi="仿宋" w:cs="仿宋_GB2312"/>
          <w:color w:val="auto"/>
          <w:szCs w:val="32"/>
          <w:highlight w:val="none"/>
        </w:rPr>
        <w:t>3.参赛作品如果</w:t>
      </w:r>
      <w:r>
        <w:rPr>
          <w:rFonts w:hint="eastAsia" w:ascii="仿宋_GB2312" w:hAnsi="仿宋" w:eastAsia="仿宋_GB2312" w:cs="仿宋_GB2312"/>
          <w:color w:val="auto"/>
          <w:szCs w:val="32"/>
          <w:highlight w:val="none"/>
        </w:rPr>
        <w:t>使用</w:t>
      </w:r>
      <w:r>
        <w:rPr>
          <w:rFonts w:hint="eastAsia" w:ascii="仿宋_GB2312" w:hAnsi="仿宋" w:cs="仿宋_GB2312"/>
          <w:color w:val="auto"/>
          <w:szCs w:val="32"/>
        </w:rPr>
        <w:t>AI设计软件或算法生成，请明确标注。</w:t>
      </w:r>
    </w:p>
    <w:p w14:paraId="23198E66">
      <w:pPr>
        <w:adjustRightInd w:val="0"/>
        <w:spacing w:line="600" w:lineRule="exact"/>
        <w:ind w:firstLine="640" w:firstLineChars="20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（五）参赛作品的形式要求</w:t>
      </w:r>
    </w:p>
    <w:p w14:paraId="60F28F17">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1.作品的形式可为手绘图(扫描后提交)、电脑设计效果图或实物照片。设计图尺寸为 A4(210mm×297mm)；图片/照片分辨率为300dpi，单张图片/照片不超过3M;格式为JPEG。提交的图片/照片要能体现作品的整体、局部、不同视角、尺寸等效果,每件/套作品提交的图片/照片数量不超过5张。除设计图外，每件作品提交一张缩略图用于网站展示，200*200像素，不超过2M。</w:t>
      </w:r>
    </w:p>
    <w:p w14:paraId="61D62CCC">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2.图纸或照片背景不得添加任何装饰图案、参赛人模特照等元素标记，不得标注院校、专业、姓名等信息。</w:t>
      </w:r>
    </w:p>
    <w:p w14:paraId="515C6D21">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3.作品应附设计说明，设计说明要求在200-300字之间，要包含设计构思、作品寓意及材料工艺介绍，设计说明不得出现在设计图片/照片中。</w:t>
      </w:r>
    </w:p>
    <w:p w14:paraId="027D49DC">
      <w:pPr>
        <w:adjustRightInd w:val="0"/>
        <w:spacing w:line="600" w:lineRule="exact"/>
        <w:ind w:firstLine="640" w:firstLineChars="20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（六）参赛人员、作品数量限制条件</w:t>
      </w:r>
    </w:p>
    <w:p w14:paraId="71AE66C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同一参赛者参与的参赛作品不得超过2件（套）。团队参赛的，同一件（套）作品只填报一次，须在报名系统中列出所有作者的名字并按贡献排序，每件（套）作品的作者不得超过5名，指导教师不得超过2名。（注意：获奖证书上的作者、指导教师的姓名和顺序将按照报名系统中的填报信息确定）。</w:t>
      </w:r>
    </w:p>
    <w:p w14:paraId="11396251">
      <w:pPr>
        <w:adjustRightInd w:val="0"/>
        <w:spacing w:line="600" w:lineRule="exact"/>
        <w:ind w:firstLine="640" w:firstLineChars="200"/>
        <w:contextualSpacing/>
        <w:rPr>
          <w:rFonts w:hint="eastAsia" w:ascii="黑体" w:hAnsi="黑体" w:eastAsia="黑体" w:cs="黑体"/>
          <w:szCs w:val="32"/>
        </w:rPr>
      </w:pPr>
      <w:r>
        <w:rPr>
          <w:rFonts w:hint="eastAsia" w:ascii="黑体" w:hAnsi="黑体" w:eastAsia="黑体" w:cs="黑体"/>
          <w:szCs w:val="32"/>
        </w:rPr>
        <w:t>五、大赛日程安排</w:t>
      </w:r>
    </w:p>
    <w:p w14:paraId="703B16F4">
      <w:pPr>
        <w:adjustRightInd w:val="0"/>
        <w:spacing w:line="600" w:lineRule="exact"/>
        <w:ind w:firstLine="640" w:firstLineChars="20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（一）参赛报名及校级初赛</w:t>
      </w:r>
    </w:p>
    <w:p w14:paraId="62D603A5">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时间：2026年6</w:t>
      </w:r>
      <w:r>
        <w:rPr>
          <w:rFonts w:ascii="仿宋_GB2312" w:hAnsi="仿宋" w:cs="仿宋_GB2312"/>
          <w:szCs w:val="32"/>
        </w:rPr>
        <w:t>-</w:t>
      </w:r>
      <w:r>
        <w:rPr>
          <w:rFonts w:hint="eastAsia" w:ascii="仿宋_GB2312" w:hAnsi="仿宋" w:cs="仿宋_GB2312"/>
          <w:szCs w:val="32"/>
        </w:rPr>
        <w:t>9月</w:t>
      </w:r>
    </w:p>
    <w:p w14:paraId="0E34DEB1">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各参赛单位组织本单位学生参赛报名，可自行规定报名截止日期，开展校级初赛，于2026年9月24日前评选出入围市级初赛的作品，并在报名系统中提交大赛组委会。</w:t>
      </w:r>
    </w:p>
    <w:p w14:paraId="51BAD2AB">
      <w:pPr>
        <w:adjustRightInd w:val="0"/>
        <w:spacing w:line="600" w:lineRule="exact"/>
        <w:ind w:firstLine="640" w:firstLineChars="200"/>
        <w:contextualSpacing/>
        <w:rPr>
          <w:rFonts w:hint="eastAsia" w:ascii="楷体_GB2312" w:hAnsi="楷体_GB2312" w:eastAsia="楷体_GB2312" w:cs="楷体_GB2312"/>
          <w:szCs w:val="32"/>
        </w:rPr>
      </w:pPr>
      <w:r>
        <w:rPr>
          <w:rFonts w:hint="eastAsia" w:ascii="楷体_GB2312" w:hAnsi="楷体_GB2312" w:eastAsia="楷体_GB2312" w:cs="楷体_GB2312"/>
          <w:szCs w:val="32"/>
        </w:rPr>
        <w:t>（二）市级比赛评审</w:t>
      </w:r>
    </w:p>
    <w:p w14:paraId="4F7D0AC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市级初赛阶段评审：2026年10月，大赛评审委员会从入围市级初赛的作品中评选出入围市级决赛的作品。</w:t>
      </w:r>
    </w:p>
    <w:p w14:paraId="3BE9233C">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市级决赛阶段评审：2026年</w:t>
      </w:r>
      <w:r>
        <w:rPr>
          <w:rFonts w:ascii="仿宋_GB2312" w:hAnsi="仿宋" w:cs="仿宋_GB2312"/>
          <w:szCs w:val="32"/>
        </w:rPr>
        <w:t>1</w:t>
      </w:r>
      <w:r>
        <w:rPr>
          <w:rFonts w:hint="eastAsia" w:ascii="仿宋_GB2312" w:hAnsi="仿宋" w:cs="仿宋_GB2312"/>
          <w:szCs w:val="32"/>
        </w:rPr>
        <w:t>1月，大赛评审委员会从入围市级决赛的作品中评定出各类奖项，获奖名单将在市教委网站上公示。</w:t>
      </w:r>
    </w:p>
    <w:p w14:paraId="262544F9">
      <w:pPr>
        <w:adjustRightInd w:val="0"/>
        <w:spacing w:line="600" w:lineRule="exact"/>
        <w:ind w:firstLine="640" w:firstLineChars="200"/>
        <w:contextualSpacing/>
        <w:rPr>
          <w:rFonts w:hint="eastAsia" w:ascii="黑体" w:hAnsi="黑体" w:eastAsia="黑体" w:cs="黑体"/>
          <w:szCs w:val="32"/>
        </w:rPr>
      </w:pPr>
      <w:r>
        <w:rPr>
          <w:rFonts w:hint="eastAsia" w:ascii="黑体" w:hAnsi="黑体" w:eastAsia="黑体" w:cs="黑体"/>
          <w:szCs w:val="32"/>
        </w:rPr>
        <w:t>六、奖项设置</w:t>
      </w:r>
    </w:p>
    <w:p w14:paraId="02AA869D">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大赛分别设一等奖、二等奖、三等奖若干，另设优秀指导教师奖和优秀组织奖。一等奖作品的指导教师获优秀指导教师奖，优秀组织奖由大赛评审委员会综合参赛单位的参赛作品数量、作品质量及提交作品规范性确定。所有奖项颁发获奖证书或奖牌，不设奖金。</w:t>
      </w:r>
    </w:p>
    <w:p w14:paraId="0FBBA263">
      <w:pPr>
        <w:adjustRightInd w:val="0"/>
        <w:spacing w:line="600" w:lineRule="exact"/>
        <w:ind w:firstLine="640" w:firstLineChars="200"/>
        <w:contextualSpacing/>
        <w:rPr>
          <w:rFonts w:hint="eastAsia" w:ascii="黑体" w:hAnsi="黑体" w:eastAsia="黑体" w:cs="黑体"/>
          <w:szCs w:val="32"/>
        </w:rPr>
      </w:pPr>
      <w:r>
        <w:rPr>
          <w:rFonts w:hint="eastAsia" w:ascii="黑体" w:hAnsi="黑体" w:eastAsia="黑体" w:cs="黑体"/>
          <w:szCs w:val="32"/>
        </w:rPr>
        <w:t>七、大赛联系人联系方式</w:t>
      </w:r>
    </w:p>
    <w:p w14:paraId="0EA625C2">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大赛联系人：郑老师</w:t>
      </w:r>
    </w:p>
    <w:p w14:paraId="78CE54C3">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大赛联系电话：010-82322227</w:t>
      </w:r>
    </w:p>
    <w:p w14:paraId="04F2DE2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报名系统技术咨询电话：苗工 15210146605</w:t>
      </w:r>
    </w:p>
    <w:p w14:paraId="003AB16D">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咨询时间：工作日8:30-11:30,14:30-17:30</w:t>
      </w:r>
    </w:p>
    <w:p w14:paraId="39804ACB">
      <w:pPr>
        <w:adjustRightInd w:val="0"/>
        <w:spacing w:line="600" w:lineRule="exact"/>
        <w:ind w:firstLine="640" w:firstLineChars="200"/>
        <w:contextualSpacing/>
        <w:rPr>
          <w:rFonts w:hint="eastAsia" w:ascii="仿宋_GB2312" w:hAnsi="仿宋" w:cs="仿宋_GB2312"/>
          <w:szCs w:val="32"/>
        </w:rPr>
      </w:pPr>
    </w:p>
    <w:p w14:paraId="2C2F0621">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附件：1.第八届北京市大学生文创设计大赛组委会名单</w:t>
      </w:r>
    </w:p>
    <w:p w14:paraId="2B985613">
      <w:pPr>
        <w:numPr>
          <w:ilvl w:val="255"/>
          <w:numId w:val="0"/>
        </w:numPr>
        <w:adjustRightInd w:val="0"/>
        <w:spacing w:line="600" w:lineRule="exact"/>
        <w:ind w:left="1920" w:leftChars="500" w:right="-320" w:rightChars="-100" w:hanging="320" w:hangingChars="100"/>
        <w:contextualSpacing/>
        <w:rPr>
          <w:rFonts w:hint="eastAsia" w:ascii="仿宋_GB2312" w:hAnsi="仿宋" w:cs="仿宋_GB2312"/>
          <w:szCs w:val="32"/>
        </w:rPr>
      </w:pPr>
      <w:r>
        <w:rPr>
          <w:rFonts w:hint="eastAsia" w:ascii="仿宋_GB2312" w:hAnsi="仿宋" w:cs="仿宋_GB2312"/>
          <w:szCs w:val="32"/>
        </w:rPr>
        <w:t>2.第八届北京市大学生文创设计大赛评审委员会名单</w:t>
      </w:r>
    </w:p>
    <w:p w14:paraId="3DEA9091">
      <w:pPr>
        <w:numPr>
          <w:ilvl w:val="255"/>
          <w:numId w:val="0"/>
        </w:numPr>
        <w:adjustRightInd w:val="0"/>
        <w:spacing w:line="600" w:lineRule="exact"/>
        <w:ind w:left="1920" w:leftChars="500" w:right="-320" w:rightChars="-100" w:hanging="320" w:hangingChars="100"/>
        <w:contextualSpacing/>
        <w:rPr>
          <w:rFonts w:hint="eastAsia" w:ascii="仿宋_GB2312" w:hAnsi="仿宋" w:cs="仿宋_GB2312"/>
          <w:szCs w:val="32"/>
        </w:rPr>
      </w:pPr>
      <w:r>
        <w:rPr>
          <w:rFonts w:hint="eastAsia" w:ascii="仿宋_GB2312" w:hAnsi="仿宋" w:cs="仿宋_GB2312"/>
          <w:szCs w:val="32"/>
        </w:rPr>
        <w:t>3.第八届北京市大学生文创设计大赛仲裁委员会名单</w:t>
      </w:r>
    </w:p>
    <w:p w14:paraId="7D726F0C">
      <w:pPr>
        <w:adjustRightInd w:val="0"/>
        <w:spacing w:line="600" w:lineRule="exact"/>
        <w:ind w:firstLine="640" w:firstLineChars="200"/>
        <w:contextualSpacing/>
        <w:rPr>
          <w:rFonts w:hint="eastAsia" w:ascii="仿宋_GB2312" w:hAnsi="仿宋" w:cs="仿宋_GB2312"/>
          <w:szCs w:val="32"/>
        </w:rPr>
      </w:pPr>
    </w:p>
    <w:p w14:paraId="0D9E8E4D">
      <w:pPr>
        <w:adjustRightInd w:val="0"/>
        <w:spacing w:line="600" w:lineRule="exact"/>
        <w:ind w:firstLine="3200" w:firstLineChars="1000"/>
        <w:contextualSpacing/>
        <w:rPr>
          <w:rFonts w:hint="eastAsia" w:ascii="仿宋_GB2312" w:hAnsi="仿宋" w:cs="仿宋_GB2312"/>
          <w:szCs w:val="32"/>
        </w:rPr>
      </w:pPr>
      <w:r>
        <w:rPr>
          <w:rFonts w:hint="eastAsia" w:ascii="仿宋_GB2312" w:hAnsi="仿宋" w:cs="仿宋_GB2312"/>
          <w:szCs w:val="32"/>
        </w:rPr>
        <w:t>北京市大学生文创设计大赛组委会</w:t>
      </w:r>
    </w:p>
    <w:p w14:paraId="6597E6F9">
      <w:pPr>
        <w:adjustRightInd w:val="0"/>
        <w:spacing w:line="600" w:lineRule="exact"/>
        <w:ind w:firstLine="640" w:firstLineChars="200"/>
        <w:contextualSpacing/>
        <w:rPr>
          <w:rFonts w:hint="eastAsia" w:ascii="仿宋_GB2312" w:hAnsi="仿宋" w:cs="仿宋_GB2312"/>
          <w:szCs w:val="32"/>
        </w:rPr>
      </w:pPr>
      <w:r>
        <w:rPr>
          <w:rFonts w:hint="eastAsia" w:ascii="仿宋_GB2312" w:hAnsi="仿宋" w:cs="仿宋_GB2312"/>
          <w:szCs w:val="32"/>
        </w:rPr>
        <w:t xml:space="preserve">                         2026年5月</w:t>
      </w:r>
      <w:r>
        <w:rPr>
          <w:rFonts w:ascii="仿宋_GB2312" w:hAnsi="仿宋" w:cs="仿宋_GB2312"/>
          <w:szCs w:val="32"/>
        </w:rPr>
        <w:t>1</w:t>
      </w:r>
      <w:r>
        <w:rPr>
          <w:rFonts w:hint="eastAsia" w:ascii="仿宋_GB2312" w:hAnsi="仿宋" w:cs="仿宋_GB2312"/>
          <w:szCs w:val="32"/>
        </w:rPr>
        <w:t>8日</w:t>
      </w:r>
    </w:p>
    <w:p w14:paraId="7BA69A00">
      <w:pPr>
        <w:rPr>
          <w:rFonts w:hint="eastAsia" w:ascii="黑体" w:hAnsi="黑体" w:eastAsia="黑体" w:cs="Adobe 仿宋 Std R"/>
          <w:color w:val="000000"/>
          <w:szCs w:val="32"/>
        </w:rPr>
      </w:pPr>
      <w:r>
        <w:rPr>
          <w:rFonts w:hint="eastAsia" w:ascii="黑体" w:hAnsi="黑体" w:eastAsia="黑体" w:cs="Adobe 仿宋 Std R"/>
          <w:color w:val="000000"/>
          <w:szCs w:val="32"/>
        </w:rPr>
        <w:br w:type="page"/>
      </w:r>
    </w:p>
    <w:p w14:paraId="4CDE451E">
      <w:pPr>
        <w:adjustRightInd w:val="0"/>
        <w:snapToGrid w:val="0"/>
        <w:spacing w:line="600" w:lineRule="exact"/>
        <w:rPr>
          <w:rFonts w:hint="eastAsia" w:ascii="黑体" w:hAnsi="黑体" w:eastAsia="黑体" w:cs="Adobe 仿宋 Std R"/>
          <w:color w:val="000000"/>
          <w:szCs w:val="32"/>
        </w:rPr>
      </w:pPr>
      <w:r>
        <w:rPr>
          <w:rFonts w:hint="eastAsia" w:ascii="黑体" w:hAnsi="黑体" w:eastAsia="黑体" w:cs="Adobe 仿宋 Std R"/>
          <w:color w:val="000000"/>
          <w:szCs w:val="32"/>
        </w:rPr>
        <w:t>附件1</w:t>
      </w:r>
    </w:p>
    <w:p w14:paraId="39FA33A1">
      <w:pPr>
        <w:adjustRightInd w:val="0"/>
        <w:snapToGrid w:val="0"/>
        <w:spacing w:line="600" w:lineRule="exact"/>
        <w:rPr>
          <w:rFonts w:hint="eastAsia" w:ascii="黑体" w:hAnsi="黑体" w:eastAsia="黑体" w:cs="Adobe 仿宋 Std R"/>
          <w:color w:val="000000"/>
          <w:szCs w:val="32"/>
        </w:rPr>
      </w:pPr>
    </w:p>
    <w:p w14:paraId="42C7D9F6">
      <w:pPr>
        <w:adjustRightInd w:val="0"/>
        <w:snapToGrid w:val="0"/>
        <w:spacing w:line="560" w:lineRule="exact"/>
        <w:jc w:val="center"/>
        <w:rPr>
          <w:rFonts w:hint="eastAsia" w:ascii="方正小标宋简体" w:hAnsi="华文中宋" w:eastAsia="方正小标宋简体" w:cs="华文中宋"/>
          <w:color w:val="000000"/>
          <w:w w:val="90"/>
          <w:sz w:val="36"/>
          <w:szCs w:val="36"/>
        </w:rPr>
      </w:pPr>
      <w:r>
        <w:rPr>
          <w:rFonts w:hint="eastAsia" w:ascii="方正小标宋简体" w:hAnsi="华文中宋" w:eastAsia="方正小标宋简体" w:cs="华文中宋"/>
          <w:color w:val="000000"/>
          <w:w w:val="90"/>
          <w:sz w:val="36"/>
          <w:szCs w:val="36"/>
        </w:rPr>
        <w:t>第八届北京市大学生文创设计大赛组委会名单</w:t>
      </w:r>
    </w:p>
    <w:p w14:paraId="2A9CD7C2">
      <w:pPr>
        <w:adjustRightInd w:val="0"/>
        <w:snapToGrid w:val="0"/>
        <w:spacing w:line="560" w:lineRule="exact"/>
        <w:ind w:firstLine="560" w:firstLineChars="200"/>
        <w:jc w:val="center"/>
        <w:rPr>
          <w:rFonts w:hint="eastAsia" w:ascii="仿宋" w:hAnsi="仿宋" w:eastAsia="仿宋" w:cs="仿宋"/>
          <w:bCs/>
          <w:color w:val="000000"/>
          <w:sz w:val="28"/>
          <w:szCs w:val="28"/>
        </w:rPr>
      </w:pPr>
    </w:p>
    <w:p w14:paraId="079C1137">
      <w:pPr>
        <w:adjustRightInd w:val="0"/>
        <w:snapToGrid w:val="0"/>
        <w:spacing w:line="560" w:lineRule="exact"/>
        <w:rPr>
          <w:rFonts w:hint="eastAsia" w:ascii="仿宋_GB2312" w:hAnsi="仿宋" w:cs="仿宋"/>
          <w:bCs/>
          <w:color w:val="000000"/>
          <w:szCs w:val="28"/>
        </w:rPr>
      </w:pPr>
      <w:r>
        <w:rPr>
          <w:rFonts w:hint="eastAsia" w:ascii="仿宋_GB2312" w:hAnsi="仿宋" w:cs="仿宋"/>
          <w:bCs/>
          <w:color w:val="000000"/>
          <w:szCs w:val="28"/>
        </w:rPr>
        <w:t>名誉主任：张耀天      北京市教育委员会</w:t>
      </w:r>
    </w:p>
    <w:p w14:paraId="3841F4A1">
      <w:pPr>
        <w:adjustRightInd w:val="0"/>
        <w:snapToGrid w:val="0"/>
        <w:spacing w:line="560" w:lineRule="exact"/>
        <w:rPr>
          <w:rFonts w:hint="eastAsia" w:ascii="仿宋_GB2312" w:hAnsi="仿宋" w:cs="仿宋"/>
          <w:bCs/>
          <w:color w:val="000000"/>
          <w:szCs w:val="28"/>
        </w:rPr>
      </w:pPr>
      <w:r>
        <w:rPr>
          <w:rFonts w:hint="eastAsia" w:ascii="仿宋_GB2312" w:hAnsi="仿宋" w:cs="仿宋"/>
          <w:bCs/>
          <w:color w:val="000000"/>
          <w:szCs w:val="28"/>
        </w:rPr>
        <w:t>主    任：赵志丹      中国地质大学（北京）</w:t>
      </w:r>
    </w:p>
    <w:p w14:paraId="37E20E66">
      <w:pPr>
        <w:adjustRightInd w:val="0"/>
        <w:snapToGrid w:val="0"/>
        <w:spacing w:line="560" w:lineRule="exact"/>
        <w:rPr>
          <w:rFonts w:hint="eastAsia" w:ascii="仿宋_GB2312" w:hAnsi="仿宋" w:cs="仿宋"/>
          <w:bCs/>
          <w:color w:val="000000"/>
          <w:szCs w:val="28"/>
        </w:rPr>
      </w:pPr>
      <w:r>
        <w:rPr>
          <w:rFonts w:hint="eastAsia" w:ascii="仿宋_GB2312" w:hAnsi="仿宋" w:cs="仿宋"/>
          <w:bCs/>
          <w:color w:val="000000"/>
          <w:szCs w:val="28"/>
        </w:rPr>
        <w:t>副 主 任：李惊涛      北京市教育委员会</w:t>
      </w:r>
    </w:p>
    <w:p w14:paraId="6F9FB5E1">
      <w:pPr>
        <w:pStyle w:val="18"/>
        <w:snapToGrid w:val="0"/>
        <w:spacing w:line="460" w:lineRule="exact"/>
        <w:ind w:firstLine="1600" w:firstLineChars="500"/>
        <w:rPr>
          <w:rFonts w:hint="eastAsia" w:ascii="仿宋_GB2312" w:hAnsi="仿宋_GB2312" w:cs="仿宋_GB2312"/>
          <w:w w:val="90"/>
          <w:szCs w:val="32"/>
        </w:rPr>
      </w:pPr>
      <w:r>
        <w:rPr>
          <w:rFonts w:hint="eastAsia" w:ascii="仿宋_GB2312" w:hAnsi="仿宋_GB2312" w:cs="仿宋_GB2312"/>
          <w:szCs w:val="32"/>
        </w:rPr>
        <w:t xml:space="preserve">王兴猛      </w:t>
      </w:r>
      <w:r>
        <w:rPr>
          <w:rFonts w:hint="eastAsia" w:ascii="仿宋_GB2312" w:hAnsi="仿宋_GB2312" w:cs="仿宋_GB2312"/>
          <w:w w:val="80"/>
          <w:szCs w:val="32"/>
        </w:rPr>
        <w:t>中国黄金集团黄金珠宝股份有限公司</w:t>
      </w:r>
    </w:p>
    <w:p w14:paraId="3E9DCE21">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郭  颖      中国地质大学（北京）</w:t>
      </w:r>
    </w:p>
    <w:p w14:paraId="2FDE40CD">
      <w:pPr>
        <w:adjustRightInd w:val="0"/>
        <w:snapToGrid w:val="0"/>
        <w:spacing w:line="560" w:lineRule="exact"/>
        <w:rPr>
          <w:rFonts w:hint="eastAsia" w:ascii="仿宋_GB2312" w:hAnsi="仿宋" w:cs="仿宋"/>
          <w:bCs/>
          <w:color w:val="000000"/>
          <w:szCs w:val="28"/>
        </w:rPr>
      </w:pPr>
      <w:r>
        <w:rPr>
          <w:rFonts w:hint="eastAsia" w:ascii="仿宋_GB2312" w:hAnsi="仿宋" w:cs="仿宋"/>
          <w:bCs/>
          <w:color w:val="000000"/>
          <w:szCs w:val="28"/>
        </w:rPr>
        <w:t>委    员：王晓昕      清华大学</w:t>
      </w:r>
    </w:p>
    <w:p w14:paraId="7F855D70">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邱章红      北京大学</w:t>
      </w:r>
    </w:p>
    <w:p w14:paraId="74DB0E03">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eastAsia="仿宋_GB2312" w:cs="仿宋"/>
          <w:bCs/>
          <w:color w:val="000000"/>
          <w:szCs w:val="28"/>
        </w:rPr>
        <w:t>冯海涛      中央美术学院</w:t>
      </w:r>
    </w:p>
    <w:p w14:paraId="7FE2C2A1">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张</w:t>
      </w:r>
      <w:r>
        <w:rPr>
          <w:rFonts w:hint="eastAsia" w:ascii="仿宋_GB2312" w:hAnsi="仿宋" w:cs="仿宋"/>
          <w:bCs/>
          <w:color w:val="000000"/>
          <w:szCs w:val="28"/>
          <w:lang w:val="en-US" w:eastAsia="zh-CN"/>
        </w:rPr>
        <w:t xml:space="preserve">  </w:t>
      </w:r>
      <w:r>
        <w:rPr>
          <w:rFonts w:hint="eastAsia" w:ascii="仿宋_GB2312" w:hAnsi="仿宋" w:cs="仿宋"/>
          <w:bCs/>
          <w:color w:val="000000"/>
          <w:szCs w:val="28"/>
        </w:rPr>
        <w:t xml:space="preserve">帆    </w:t>
      </w:r>
      <w:r>
        <w:rPr>
          <w:rFonts w:hint="eastAsia" w:ascii="仿宋_GB2312" w:hAnsi="仿宋" w:cs="仿宋"/>
          <w:bCs/>
          <w:color w:val="000000"/>
          <w:szCs w:val="28"/>
          <w:lang w:val="en-US" w:eastAsia="zh-CN"/>
        </w:rPr>
        <w:t xml:space="preserve"> </w:t>
      </w:r>
      <w:r>
        <w:rPr>
          <w:rFonts w:hint="eastAsia" w:ascii="仿宋_GB2312" w:hAnsi="仿宋" w:cs="仿宋"/>
          <w:bCs/>
          <w:color w:val="000000"/>
          <w:szCs w:val="28"/>
        </w:rPr>
        <w:t xml:space="preserve"> 北京理工大学</w:t>
      </w:r>
    </w:p>
    <w:p w14:paraId="554147E9">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邹</w:t>
      </w:r>
      <w:r>
        <w:rPr>
          <w:rFonts w:hint="eastAsia" w:ascii="仿宋_GB2312" w:hAnsi="仿宋" w:cs="仿宋"/>
          <w:bCs/>
          <w:color w:val="000000"/>
          <w:szCs w:val="28"/>
          <w:lang w:val="en-US" w:eastAsia="zh-CN"/>
        </w:rPr>
        <w:t xml:space="preserve">  </w:t>
      </w:r>
      <w:r>
        <w:rPr>
          <w:rFonts w:hint="eastAsia" w:ascii="仿宋_GB2312" w:hAnsi="仿宋" w:cs="仿宋"/>
          <w:bCs/>
          <w:color w:val="000000"/>
          <w:szCs w:val="28"/>
        </w:rPr>
        <w:t>峰      北京工业大学</w:t>
      </w:r>
    </w:p>
    <w:p w14:paraId="35A02FA7">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张  旗      北京联合大学</w:t>
      </w:r>
    </w:p>
    <w:p w14:paraId="4CED3FA8">
      <w:pPr>
        <w:adjustRightInd w:val="0"/>
        <w:snapToGrid w:val="0"/>
        <w:spacing w:line="560" w:lineRule="exact"/>
        <w:ind w:firstLine="1600" w:firstLineChars="500"/>
        <w:rPr>
          <w:rFonts w:hint="eastAsia" w:ascii="仿宋_GB2312" w:hAnsi="仿宋" w:cs="仿宋"/>
          <w:bCs/>
          <w:color w:val="000000"/>
          <w:szCs w:val="28"/>
        </w:rPr>
      </w:pPr>
      <w:r>
        <w:rPr>
          <w:rFonts w:hint="eastAsia" w:ascii="仿宋_GB2312" w:hAnsi="仿宋" w:cs="仿宋"/>
          <w:bCs/>
          <w:color w:val="000000"/>
          <w:szCs w:val="28"/>
        </w:rPr>
        <w:t>王  鼐      中国地质大学（北京）</w:t>
      </w:r>
    </w:p>
    <w:p w14:paraId="2B16D9CF">
      <w:pPr>
        <w:adjustRightInd w:val="0"/>
        <w:snapToGrid w:val="0"/>
        <w:spacing w:line="560" w:lineRule="exact"/>
        <w:ind w:firstLine="0" w:firstLineChars="0"/>
        <w:rPr>
          <w:rFonts w:hint="eastAsia" w:ascii="仿宋_GB2312" w:hAnsi="仿宋" w:cs="仿宋"/>
          <w:bCs/>
          <w:color w:val="000000"/>
          <w:szCs w:val="28"/>
        </w:rPr>
      </w:pPr>
      <w:r>
        <w:rPr>
          <w:rFonts w:hint="eastAsia" w:ascii="仿宋_GB2312" w:hAnsi="仿宋" w:cs="仿宋"/>
          <w:bCs/>
          <w:color w:val="000000"/>
          <w:szCs w:val="28"/>
        </w:rPr>
        <w:t>秘 书 长：郑志斌      中国地质大学（北京）</w:t>
      </w:r>
    </w:p>
    <w:p w14:paraId="2813555E">
      <w:pPr>
        <w:rPr>
          <w:rFonts w:hint="eastAsia" w:ascii="仿宋_GB2312" w:hAnsi="仿宋" w:cs="仿宋"/>
          <w:bCs/>
          <w:color w:val="000000"/>
          <w:szCs w:val="28"/>
        </w:rPr>
      </w:pPr>
      <w:r>
        <w:rPr>
          <w:rFonts w:hint="eastAsia" w:ascii="仿宋_GB2312" w:hAnsi="仿宋" w:cs="仿宋"/>
          <w:bCs/>
          <w:color w:val="000000"/>
          <w:szCs w:val="28"/>
        </w:rPr>
        <w:br w:type="page"/>
      </w:r>
    </w:p>
    <w:p w14:paraId="34B39DC5">
      <w:pPr>
        <w:widowControl/>
        <w:adjustRightInd w:val="0"/>
        <w:snapToGrid w:val="0"/>
        <w:spacing w:line="560" w:lineRule="exact"/>
        <w:outlineLvl w:val="3"/>
        <w:rPr>
          <w:rFonts w:hint="eastAsia" w:ascii="黑体" w:hAnsi="黑体" w:eastAsia="黑体" w:cs="Adobe 仿宋 Std R"/>
          <w:color w:val="000000"/>
          <w:szCs w:val="32"/>
        </w:rPr>
      </w:pPr>
      <w:r>
        <w:rPr>
          <w:rFonts w:hint="eastAsia" w:ascii="黑体" w:hAnsi="黑体" w:eastAsia="黑体" w:cs="Adobe 仿宋 Std R"/>
          <w:color w:val="000000"/>
          <w:szCs w:val="32"/>
        </w:rPr>
        <w:t>附件2</w:t>
      </w:r>
    </w:p>
    <w:p w14:paraId="192AA7E8">
      <w:pPr>
        <w:widowControl/>
        <w:adjustRightInd w:val="0"/>
        <w:snapToGrid w:val="0"/>
        <w:spacing w:line="560" w:lineRule="exact"/>
        <w:outlineLvl w:val="3"/>
        <w:rPr>
          <w:rFonts w:hint="eastAsia" w:ascii="黑体" w:hAnsi="黑体" w:eastAsia="黑体" w:cs="Adobe 仿宋 Std R"/>
          <w:color w:val="000000"/>
          <w:szCs w:val="32"/>
        </w:rPr>
      </w:pPr>
    </w:p>
    <w:p w14:paraId="62B5F618">
      <w:pPr>
        <w:adjustRightInd w:val="0"/>
        <w:snapToGrid w:val="0"/>
        <w:spacing w:line="560" w:lineRule="exact"/>
        <w:jc w:val="center"/>
        <w:rPr>
          <w:rFonts w:hint="eastAsia" w:ascii="方正小标宋简体" w:hAnsi="华文中宋" w:eastAsia="方正小标宋简体" w:cs="华文中宋"/>
          <w:color w:val="000000"/>
          <w:w w:val="90"/>
          <w:sz w:val="36"/>
          <w:szCs w:val="36"/>
        </w:rPr>
      </w:pPr>
      <w:r>
        <w:rPr>
          <w:rFonts w:hint="eastAsia" w:ascii="方正小标宋简体" w:hAnsi="华文中宋" w:eastAsia="方正小标宋简体" w:cs="华文中宋"/>
          <w:color w:val="000000"/>
          <w:w w:val="90"/>
          <w:sz w:val="36"/>
          <w:szCs w:val="36"/>
        </w:rPr>
        <w:t>第八届北京市大学生文创设计大赛</w:t>
      </w:r>
    </w:p>
    <w:p w14:paraId="4A45A16B">
      <w:pPr>
        <w:adjustRightInd w:val="0"/>
        <w:snapToGrid w:val="0"/>
        <w:spacing w:line="560" w:lineRule="exact"/>
        <w:jc w:val="center"/>
        <w:rPr>
          <w:rFonts w:hint="eastAsia" w:ascii="方正小标宋简体" w:hAnsi="华文中宋" w:eastAsia="方正小标宋简体" w:cs="华文中宋"/>
          <w:color w:val="000000"/>
          <w:w w:val="90"/>
          <w:sz w:val="36"/>
          <w:szCs w:val="36"/>
        </w:rPr>
      </w:pPr>
      <w:r>
        <w:rPr>
          <w:rFonts w:hint="eastAsia" w:ascii="方正小标宋简体" w:hAnsi="华文中宋" w:eastAsia="方正小标宋简体" w:cs="华文中宋"/>
          <w:color w:val="000000"/>
          <w:w w:val="90"/>
          <w:sz w:val="36"/>
          <w:szCs w:val="36"/>
        </w:rPr>
        <w:t>评审委员会名单</w:t>
      </w:r>
    </w:p>
    <w:p w14:paraId="795B0BA4">
      <w:pPr>
        <w:adjustRightInd w:val="0"/>
        <w:snapToGrid w:val="0"/>
        <w:spacing w:line="560" w:lineRule="exact"/>
        <w:jc w:val="center"/>
        <w:rPr>
          <w:rFonts w:hint="eastAsia" w:ascii="方正小标宋简体" w:hAnsi="华文中宋" w:eastAsia="方正小标宋简体" w:cs="华文中宋"/>
          <w:color w:val="000000"/>
          <w:w w:val="90"/>
          <w:sz w:val="36"/>
          <w:szCs w:val="36"/>
        </w:rPr>
      </w:pPr>
    </w:p>
    <w:p w14:paraId="222DB54F">
      <w:pPr>
        <w:adjustRightInd w:val="0"/>
        <w:snapToGrid w:val="0"/>
        <w:spacing w:line="560" w:lineRule="exact"/>
        <w:ind w:firstLine="640" w:firstLineChars="200"/>
        <w:rPr>
          <w:rFonts w:hint="eastAsia" w:ascii="仿宋_GB2312" w:hAnsi="仿宋" w:cs="仿宋"/>
          <w:bCs/>
          <w:color w:val="000000"/>
          <w:szCs w:val="28"/>
        </w:rPr>
      </w:pPr>
      <w:r>
        <w:rPr>
          <w:rFonts w:hint="eastAsia" w:ascii="仿宋_GB2312" w:hAnsi="仿宋" w:cs="仿宋"/>
          <w:bCs/>
          <w:color w:val="000000"/>
          <w:szCs w:val="28"/>
        </w:rPr>
        <w:t>主    任</w:t>
      </w:r>
      <w:r>
        <w:rPr>
          <w:rFonts w:hint="eastAsia" w:ascii="仿宋_GB2312" w:hAnsi="仿宋" w:cs="Adobe 仿宋 Std R"/>
          <w:color w:val="000000"/>
          <w:szCs w:val="28"/>
        </w:rPr>
        <w:t>：</w:t>
      </w:r>
      <w:r>
        <w:rPr>
          <w:rFonts w:hint="eastAsia" w:ascii="仿宋_GB2312" w:hAnsi="仿宋" w:cs="仿宋"/>
          <w:bCs/>
          <w:color w:val="000000"/>
          <w:szCs w:val="28"/>
        </w:rPr>
        <w:t>邱章红      北京大学</w:t>
      </w:r>
    </w:p>
    <w:p w14:paraId="5F16ED0F">
      <w:pPr>
        <w:adjustRightInd w:val="0"/>
        <w:snapToGrid w:val="0"/>
        <w:spacing w:line="560" w:lineRule="exact"/>
        <w:ind w:firstLine="640" w:firstLineChars="200"/>
        <w:rPr>
          <w:rFonts w:hint="eastAsia" w:ascii="仿宋_GB2312" w:hAnsi="仿宋" w:cs="Adobe 仿宋 Std R"/>
          <w:strike/>
          <w:color w:val="000000"/>
          <w:szCs w:val="28"/>
        </w:rPr>
      </w:pPr>
      <w:r>
        <w:rPr>
          <w:rFonts w:hint="eastAsia" w:ascii="仿宋_GB2312" w:hAnsi="仿宋" w:cs="Adobe 仿宋 Std R"/>
          <w:color w:val="000000"/>
          <w:szCs w:val="28"/>
        </w:rPr>
        <w:t>副 主 任：王子源</w:t>
      </w:r>
      <w:r>
        <w:rPr>
          <w:rFonts w:hint="eastAsia" w:ascii="仿宋_GB2312" w:hAnsi="仿宋" w:cs="仿宋"/>
          <w:bCs/>
          <w:color w:val="000000"/>
          <w:szCs w:val="28"/>
        </w:rPr>
        <w:t xml:space="preserve">      </w:t>
      </w:r>
      <w:r>
        <w:rPr>
          <w:rFonts w:hint="eastAsia" w:ascii="仿宋_GB2312" w:hAnsi="仿宋" w:cs="Adobe 仿宋 Std R"/>
          <w:color w:val="000000"/>
          <w:szCs w:val="28"/>
        </w:rPr>
        <w:t>中央美术学院</w:t>
      </w:r>
    </w:p>
    <w:p w14:paraId="4D368F4C">
      <w:pPr>
        <w:adjustRightInd w:val="0"/>
        <w:snapToGrid w:val="0"/>
        <w:spacing w:line="560" w:lineRule="exact"/>
        <w:ind w:firstLine="640" w:firstLineChars="200"/>
        <w:rPr>
          <w:rFonts w:hint="eastAsia" w:ascii="仿宋_GB2312" w:hAnsi="仿宋" w:cs="仿宋"/>
          <w:bCs/>
          <w:color w:val="000000"/>
          <w:szCs w:val="28"/>
        </w:rPr>
      </w:pPr>
      <w:r>
        <w:rPr>
          <w:rFonts w:hint="eastAsia" w:ascii="仿宋_GB2312" w:hAnsi="仿宋" w:cs="仿宋"/>
          <w:bCs/>
          <w:color w:val="000000"/>
          <w:szCs w:val="28"/>
        </w:rPr>
        <w:t xml:space="preserve">          </w:t>
      </w:r>
      <w:r>
        <w:rPr>
          <w:rFonts w:hint="eastAsia" w:ascii="仿宋_GB2312" w:hAnsi="仿宋" w:cs="Adobe 仿宋 Std R"/>
          <w:color w:val="000000"/>
          <w:szCs w:val="28"/>
        </w:rPr>
        <w:t>邹  峰      北京工业大学</w:t>
      </w:r>
    </w:p>
    <w:p w14:paraId="78CBC553">
      <w:pPr>
        <w:adjustRightInd w:val="0"/>
        <w:snapToGrid w:val="0"/>
        <w:spacing w:line="56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委    员：王晓昕      清华大学</w:t>
      </w:r>
    </w:p>
    <w:p w14:paraId="022435E1">
      <w:pPr>
        <w:adjustRightInd w:val="0"/>
        <w:snapToGrid w:val="0"/>
        <w:spacing w:line="56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刘  骁      中央美术学院</w:t>
      </w:r>
    </w:p>
    <w:p w14:paraId="5BA87E8E">
      <w:pPr>
        <w:adjustRightInd w:val="0"/>
        <w:snapToGrid w:val="0"/>
        <w:spacing w:line="56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楚  天      北京联合大学</w:t>
      </w:r>
    </w:p>
    <w:p w14:paraId="456803FD">
      <w:pPr>
        <w:adjustRightInd w:val="0"/>
        <w:snapToGrid w:val="0"/>
        <w:spacing w:line="56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张 </w:t>
      </w:r>
      <w:r>
        <w:rPr>
          <w:rFonts w:ascii="仿宋_GB2312" w:hAnsi="仿宋" w:cs="Adobe 仿宋 Std R"/>
          <w:color w:val="000000"/>
          <w:szCs w:val="28"/>
        </w:rPr>
        <w:t xml:space="preserve"> </w:t>
      </w:r>
      <w:r>
        <w:rPr>
          <w:rFonts w:hint="eastAsia" w:ascii="仿宋_GB2312" w:hAnsi="仿宋" w:cs="Adobe 仿宋 Std R"/>
          <w:color w:val="000000"/>
          <w:szCs w:val="28"/>
        </w:rPr>
        <w:t>帆      北京理工大学</w:t>
      </w:r>
    </w:p>
    <w:p w14:paraId="4055839E">
      <w:pPr>
        <w:adjustRightInd w:val="0"/>
        <w:snapToGrid w:val="0"/>
        <w:spacing w:line="560" w:lineRule="exact"/>
        <w:ind w:firstLine="640" w:firstLineChars="200"/>
        <w:rPr>
          <w:rFonts w:ascii="仿宋_GB2312" w:hAnsi="仿宋" w:cs="Adobe 仿宋 Std R"/>
          <w:color w:val="000000"/>
          <w:szCs w:val="28"/>
        </w:rPr>
      </w:pPr>
      <w:r>
        <w:rPr>
          <w:rFonts w:hint="eastAsia" w:ascii="仿宋_GB2312" w:hAnsi="仿宋" w:cs="Adobe 仿宋 Std R"/>
          <w:color w:val="000000"/>
          <w:szCs w:val="28"/>
        </w:rPr>
        <w:t xml:space="preserve">          兰  超      北京林业大学</w:t>
      </w:r>
    </w:p>
    <w:p w14:paraId="1C58463C">
      <w:pPr>
        <w:adjustRightInd w:val="0"/>
        <w:snapToGrid w:val="0"/>
        <w:spacing w:line="560" w:lineRule="exact"/>
        <w:ind w:firstLine="640" w:firstLineChars="200"/>
        <w:rPr>
          <w:rFonts w:hint="eastAsia" w:ascii="仿宋_GB2312" w:hAnsi="仿宋" w:cs="Adobe 仿宋 Std R"/>
          <w:color w:val="000000"/>
          <w:szCs w:val="28"/>
          <w:highlight w:val="none"/>
        </w:rPr>
      </w:pPr>
      <w:r>
        <w:rPr>
          <w:rFonts w:hint="eastAsia" w:ascii="仿宋_GB2312" w:hAnsi="仿宋" w:cs="Adobe 仿宋 Std R"/>
          <w:color w:val="000000"/>
          <w:szCs w:val="28"/>
          <w:highlight w:val="none"/>
        </w:rPr>
        <w:t xml:space="preserve">          胡  勇      北京</w:t>
      </w:r>
      <w:r>
        <w:rPr>
          <w:rFonts w:hint="eastAsia" w:ascii="仿宋_GB2312" w:hAnsi="仿宋" w:eastAsia="仿宋_GB2312" w:cs="Adobe 仿宋 Std R"/>
          <w:color w:val="000000"/>
          <w:szCs w:val="28"/>
          <w:highlight w:val="none"/>
        </w:rPr>
        <w:t>航空航天大学</w:t>
      </w:r>
    </w:p>
    <w:p w14:paraId="24F8BBA6">
      <w:pPr>
        <w:adjustRightInd w:val="0"/>
        <w:snapToGrid w:val="0"/>
        <w:spacing w:line="56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秘 书 长：王  鼐      中国地质大学（北京）</w:t>
      </w:r>
    </w:p>
    <w:p w14:paraId="704B8E71">
      <w:pPr>
        <w:adjustRightInd w:val="0"/>
        <w:snapToGrid w:val="0"/>
        <w:spacing w:line="560" w:lineRule="exact"/>
        <w:ind w:firstLine="2240" w:firstLineChars="700"/>
        <w:rPr>
          <w:rFonts w:hint="eastAsia" w:ascii="仿宋_GB2312" w:hAnsi="仿宋" w:cs="Adobe 仿宋 Std R"/>
          <w:color w:val="000000"/>
          <w:szCs w:val="28"/>
        </w:rPr>
      </w:pPr>
      <w:r>
        <w:rPr>
          <w:rFonts w:hint="eastAsia"/>
        </w:rPr>
        <w:t xml:space="preserve">何  魁      </w:t>
      </w:r>
      <w:r>
        <w:rPr>
          <w:rFonts w:hint="eastAsia" w:ascii="仿宋_GB2312" w:hAnsi="仿宋" w:cs="Adobe 仿宋 Std R"/>
          <w:color w:val="000000"/>
          <w:szCs w:val="28"/>
        </w:rPr>
        <w:t>中国地质大学（北京）</w:t>
      </w:r>
    </w:p>
    <w:p w14:paraId="6A8F1A84">
      <w:pPr>
        <w:rPr>
          <w:rFonts w:hint="eastAsia" w:ascii="仿宋_GB2312" w:hAnsi="仿宋" w:cs="Adobe 仿宋 Std R"/>
          <w:color w:val="000000"/>
          <w:szCs w:val="28"/>
        </w:rPr>
      </w:pPr>
      <w:r>
        <w:rPr>
          <w:rFonts w:hint="eastAsia" w:ascii="仿宋_GB2312" w:hAnsi="仿宋" w:cs="Adobe 仿宋 Std R"/>
          <w:color w:val="000000"/>
          <w:szCs w:val="28"/>
        </w:rPr>
        <w:br w:type="page"/>
      </w:r>
    </w:p>
    <w:p w14:paraId="4533487A">
      <w:pPr>
        <w:widowControl/>
        <w:adjustRightInd w:val="0"/>
        <w:snapToGrid w:val="0"/>
        <w:spacing w:line="560" w:lineRule="exact"/>
        <w:ind w:right="640"/>
        <w:outlineLvl w:val="3"/>
        <w:rPr>
          <w:rFonts w:hint="eastAsia" w:ascii="黑体" w:hAnsi="黑体" w:eastAsia="黑体" w:cs="Adobe 仿宋 Std R"/>
          <w:color w:val="000000"/>
          <w:szCs w:val="32"/>
        </w:rPr>
      </w:pPr>
      <w:r>
        <w:rPr>
          <w:rFonts w:hint="eastAsia" w:ascii="黑体" w:hAnsi="黑体" w:eastAsia="黑体" w:cs="Adobe 仿宋 Std R"/>
          <w:color w:val="000000"/>
          <w:szCs w:val="32"/>
        </w:rPr>
        <w:t>附件3</w:t>
      </w:r>
    </w:p>
    <w:p w14:paraId="79BBA8C2">
      <w:pPr>
        <w:widowControl/>
        <w:adjustRightInd w:val="0"/>
        <w:snapToGrid w:val="0"/>
        <w:spacing w:line="560" w:lineRule="exact"/>
        <w:ind w:right="640"/>
        <w:outlineLvl w:val="3"/>
        <w:rPr>
          <w:rFonts w:hint="eastAsia" w:ascii="黑体" w:hAnsi="黑体" w:eastAsia="黑体" w:cs="Adobe 仿宋 Std R"/>
          <w:color w:val="000000"/>
          <w:szCs w:val="32"/>
        </w:rPr>
      </w:pPr>
    </w:p>
    <w:p w14:paraId="49DB05A3">
      <w:pPr>
        <w:adjustRightInd w:val="0"/>
        <w:snapToGrid w:val="0"/>
        <w:spacing w:line="560" w:lineRule="exact"/>
        <w:jc w:val="center"/>
        <w:rPr>
          <w:rFonts w:hint="eastAsia" w:ascii="方正小标宋简体" w:hAnsi="华文中宋" w:eastAsia="方正小标宋简体" w:cs="华文中宋"/>
          <w:color w:val="000000"/>
          <w:w w:val="90"/>
          <w:sz w:val="36"/>
          <w:szCs w:val="36"/>
        </w:rPr>
      </w:pPr>
      <w:r>
        <w:rPr>
          <w:rFonts w:hint="eastAsia" w:ascii="方正小标宋简体" w:hAnsi="华文中宋" w:eastAsia="方正小标宋简体" w:cs="华文中宋"/>
          <w:color w:val="000000"/>
          <w:w w:val="90"/>
          <w:sz w:val="36"/>
          <w:szCs w:val="36"/>
        </w:rPr>
        <w:t>第八届北京市大学生文创设计大赛仲裁委员会名单</w:t>
      </w:r>
    </w:p>
    <w:p w14:paraId="2F2D3E56">
      <w:pPr>
        <w:adjustRightInd w:val="0"/>
        <w:snapToGrid w:val="0"/>
        <w:spacing w:line="560" w:lineRule="exact"/>
        <w:ind w:firstLine="640" w:firstLineChars="200"/>
        <w:jc w:val="center"/>
        <w:rPr>
          <w:rFonts w:hint="eastAsia" w:ascii="仿宋_GB2312" w:hAnsi="仿宋" w:cs="Adobe 仿宋 Std R"/>
          <w:color w:val="000000"/>
          <w:szCs w:val="28"/>
        </w:rPr>
      </w:pPr>
    </w:p>
    <w:p w14:paraId="2BF633AB">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主任：</w:t>
      </w:r>
      <w:r>
        <w:rPr>
          <w:rFonts w:hint="eastAsia" w:ascii="仿宋_GB2312" w:hAnsi="仿宋" w:eastAsia="仿宋_GB2312" w:cs="Adobe 仿宋 Std R"/>
          <w:bCs w:val="0"/>
          <w:color w:val="000000"/>
          <w:szCs w:val="28"/>
        </w:rPr>
        <w:t>贾云鹏</w:t>
      </w:r>
      <w:r>
        <w:rPr>
          <w:rFonts w:hint="eastAsia" w:ascii="仿宋_GB2312" w:hAnsi="仿宋" w:cs="Adobe 仿宋 Std R"/>
          <w:bCs w:val="0"/>
          <w:color w:val="000000"/>
          <w:szCs w:val="28"/>
          <w:lang w:eastAsia="zh-CN"/>
        </w:rPr>
        <w:t xml:space="preserve"> </w:t>
      </w:r>
      <w:r>
        <w:rPr>
          <w:rFonts w:hint="eastAsia" w:ascii="仿宋_GB2312" w:hAnsi="仿宋" w:cs="Adobe 仿宋 Std R"/>
          <w:bCs w:val="0"/>
          <w:color w:val="000000"/>
          <w:szCs w:val="28"/>
          <w:lang w:val="en-US" w:eastAsia="zh-CN"/>
        </w:rPr>
        <w:t xml:space="preserve">     </w:t>
      </w:r>
      <w:r>
        <w:rPr>
          <w:rFonts w:hint="eastAsia" w:ascii="仿宋_GB2312" w:hAnsi="仿宋" w:cs="Adobe 仿宋 Std R"/>
          <w:bCs w:val="0"/>
          <w:color w:val="000000"/>
          <w:szCs w:val="28"/>
        </w:rPr>
        <w:t>北京</w:t>
      </w:r>
      <w:r>
        <w:rPr>
          <w:rFonts w:hint="eastAsia" w:ascii="仿宋_GB2312" w:hAnsi="仿宋" w:eastAsia="仿宋_GB2312" w:cs="Adobe 仿宋 Std R"/>
          <w:bCs w:val="0"/>
          <w:color w:val="000000"/>
          <w:szCs w:val="28"/>
        </w:rPr>
        <w:t>邮电大学</w:t>
      </w:r>
    </w:p>
    <w:p w14:paraId="74828ABC">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委员：陶明浩      中国黄金集团有限公司</w:t>
      </w:r>
    </w:p>
    <w:p w14:paraId="3DD46DEF">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邹  峰      北京工业大学</w:t>
      </w:r>
    </w:p>
    <w:p w14:paraId="2304D090">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张  旗      北京联合大学</w:t>
      </w:r>
    </w:p>
    <w:p w14:paraId="3131DB2A">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郭  颖      中国地质大学（北京）</w:t>
      </w:r>
    </w:p>
    <w:p w14:paraId="50CD207C">
      <w:pPr>
        <w:adjustRightInd w:val="0"/>
        <w:snapToGrid w:val="0"/>
        <w:spacing w:line="600" w:lineRule="exact"/>
        <w:ind w:firstLine="640" w:firstLineChars="200"/>
        <w:rPr>
          <w:rFonts w:hint="eastAsia" w:ascii="仿宋_GB2312" w:hAnsi="仿宋" w:cs="Adobe 仿宋 Std R"/>
          <w:color w:val="000000"/>
          <w:szCs w:val="28"/>
        </w:rPr>
      </w:pPr>
      <w:r>
        <w:rPr>
          <w:rFonts w:hint="eastAsia" w:ascii="仿宋_GB2312" w:hAnsi="仿宋" w:cs="Adobe 仿宋 Std R"/>
          <w:color w:val="000000"/>
          <w:szCs w:val="28"/>
        </w:rPr>
        <w:t xml:space="preserve">      胡  哲      中国地质大学（北京）</w:t>
      </w:r>
    </w:p>
    <w:p w14:paraId="571CCE2E">
      <w:pPr>
        <w:adjustRightInd w:val="0"/>
        <w:snapToGrid w:val="0"/>
        <w:spacing w:line="560" w:lineRule="exact"/>
        <w:ind w:firstLine="2240" w:firstLineChars="700"/>
        <w:rPr>
          <w:rFonts w:hint="eastAsia" w:ascii="仿宋_GB2312" w:hAnsi="仿宋" w:cs="Adobe 仿宋 Std R"/>
          <w:color w:val="000000"/>
          <w:szCs w:val="28"/>
        </w:rPr>
      </w:pPr>
    </w:p>
    <w:p w14:paraId="00889CE8">
      <w:pPr>
        <w:ind w:firstLine="640" w:firstLineChars="200"/>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DB2B4E-F81E-4409-AC43-31B433D4A6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AA3B928-693C-4812-A9BD-F510F641A801}"/>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5564A680-3D35-4432-990E-67E32011FB1A}"/>
  </w:font>
  <w:font w:name="仿宋">
    <w:panose1 w:val="02010609060101010101"/>
    <w:charset w:val="86"/>
    <w:family w:val="modern"/>
    <w:pitch w:val="default"/>
    <w:sig w:usb0="800002BF" w:usb1="38CF7CFA" w:usb2="00000016" w:usb3="00000000" w:csb0="00040001" w:csb1="00000000"/>
    <w:embedRegular r:id="rId4" w:fontKey="{583855BF-51C6-4003-8848-9F3CD6B1B501}"/>
  </w:font>
  <w:font w:name="楷体_GB2312">
    <w:panose1 w:val="02010609030101010101"/>
    <w:charset w:val="86"/>
    <w:family w:val="modern"/>
    <w:pitch w:val="default"/>
    <w:sig w:usb0="00000001" w:usb1="080E0000" w:usb2="00000000" w:usb3="00000000" w:csb0="00040000" w:csb1="00000000"/>
    <w:embedRegular r:id="rId5" w:fontKey="{2A410027-AE80-462C-A9D4-C08B43D05C8F}"/>
  </w:font>
  <w:font w:name="Adobe 仿宋 Std R">
    <w:altName w:val="仿宋"/>
    <w:panose1 w:val="00000000000000000000"/>
    <w:charset w:val="86"/>
    <w:family w:val="roman"/>
    <w:pitch w:val="default"/>
    <w:sig w:usb0="00000000" w:usb1="00000000" w:usb2="00000016" w:usb3="00000000" w:csb0="00060007" w:csb1="00000000"/>
    <w:embedRegular r:id="rId6" w:fontKey="{1AEE7BE7-2A88-4148-A609-51DEED3E4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925679"/>
    </w:sdtPr>
    <w:sdtContent>
      <w:p w14:paraId="0785B2AE">
        <w:pPr>
          <w:pStyle w:val="4"/>
          <w:jc w:val="center"/>
        </w:pPr>
        <w:r>
          <w:fldChar w:fldCharType="begin"/>
        </w:r>
        <w:r>
          <w:instrText xml:space="preserve">PAGE   \* MERGEFORMAT</w:instrText>
        </w:r>
        <w:r>
          <w:fldChar w:fldCharType="separate"/>
        </w:r>
        <w:r>
          <w:rPr>
            <w:lang w:val="zh-CN"/>
          </w:rPr>
          <w:t>2</w:t>
        </w:r>
        <w:r>
          <w:fldChar w:fldCharType="end"/>
        </w:r>
      </w:p>
    </w:sdtContent>
  </w:sdt>
  <w:p w14:paraId="72ABE4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ZGNlZGVkZjEyMWFiN2U0ODZiNWZmZGVjNzFkNWEifQ=="/>
  </w:docVars>
  <w:rsids>
    <w:rsidRoot w:val="003E6E5F"/>
    <w:rsid w:val="0001497E"/>
    <w:rsid w:val="00021BCE"/>
    <w:rsid w:val="0003791A"/>
    <w:rsid w:val="00044235"/>
    <w:rsid w:val="000B2D32"/>
    <w:rsid w:val="000F3EF5"/>
    <w:rsid w:val="000F407A"/>
    <w:rsid w:val="00100944"/>
    <w:rsid w:val="0010632E"/>
    <w:rsid w:val="001122E0"/>
    <w:rsid w:val="00124581"/>
    <w:rsid w:val="00136196"/>
    <w:rsid w:val="0015348C"/>
    <w:rsid w:val="001A26C3"/>
    <w:rsid w:val="001E1C6D"/>
    <w:rsid w:val="001E44F4"/>
    <w:rsid w:val="001F3D08"/>
    <w:rsid w:val="00214B51"/>
    <w:rsid w:val="00226140"/>
    <w:rsid w:val="00232A26"/>
    <w:rsid w:val="002624B1"/>
    <w:rsid w:val="00283F29"/>
    <w:rsid w:val="002A4565"/>
    <w:rsid w:val="002F319B"/>
    <w:rsid w:val="00336250"/>
    <w:rsid w:val="003B6BFB"/>
    <w:rsid w:val="003E408A"/>
    <w:rsid w:val="003E6E5F"/>
    <w:rsid w:val="00422AA4"/>
    <w:rsid w:val="00441775"/>
    <w:rsid w:val="00454CD4"/>
    <w:rsid w:val="0045656B"/>
    <w:rsid w:val="00462F2E"/>
    <w:rsid w:val="0046553E"/>
    <w:rsid w:val="00487537"/>
    <w:rsid w:val="00490A41"/>
    <w:rsid w:val="004A2109"/>
    <w:rsid w:val="004C05BA"/>
    <w:rsid w:val="004D1DE0"/>
    <w:rsid w:val="004D3230"/>
    <w:rsid w:val="004D6025"/>
    <w:rsid w:val="004E1F50"/>
    <w:rsid w:val="004E37D5"/>
    <w:rsid w:val="005036CD"/>
    <w:rsid w:val="005300B3"/>
    <w:rsid w:val="00550D0F"/>
    <w:rsid w:val="00557928"/>
    <w:rsid w:val="00577FC5"/>
    <w:rsid w:val="00582234"/>
    <w:rsid w:val="005939B3"/>
    <w:rsid w:val="005B29E5"/>
    <w:rsid w:val="005C7CC6"/>
    <w:rsid w:val="005F1BAB"/>
    <w:rsid w:val="00612760"/>
    <w:rsid w:val="006233BF"/>
    <w:rsid w:val="00630B18"/>
    <w:rsid w:val="00631069"/>
    <w:rsid w:val="00671BBC"/>
    <w:rsid w:val="00681354"/>
    <w:rsid w:val="006A6AAF"/>
    <w:rsid w:val="006C6C32"/>
    <w:rsid w:val="006E56D8"/>
    <w:rsid w:val="00704B9D"/>
    <w:rsid w:val="00704C6A"/>
    <w:rsid w:val="00725F4E"/>
    <w:rsid w:val="00730C10"/>
    <w:rsid w:val="00736122"/>
    <w:rsid w:val="00737817"/>
    <w:rsid w:val="007430DA"/>
    <w:rsid w:val="00760E22"/>
    <w:rsid w:val="0076691F"/>
    <w:rsid w:val="007819B7"/>
    <w:rsid w:val="00820A3F"/>
    <w:rsid w:val="00833092"/>
    <w:rsid w:val="00855D31"/>
    <w:rsid w:val="008911A0"/>
    <w:rsid w:val="00896177"/>
    <w:rsid w:val="008B0A1D"/>
    <w:rsid w:val="008B1851"/>
    <w:rsid w:val="008D2C7D"/>
    <w:rsid w:val="008F1BA6"/>
    <w:rsid w:val="00915500"/>
    <w:rsid w:val="0092531B"/>
    <w:rsid w:val="00963E26"/>
    <w:rsid w:val="009779B3"/>
    <w:rsid w:val="009856C4"/>
    <w:rsid w:val="009B157D"/>
    <w:rsid w:val="009B7A03"/>
    <w:rsid w:val="009E2617"/>
    <w:rsid w:val="009F3137"/>
    <w:rsid w:val="009F422A"/>
    <w:rsid w:val="00A00CFC"/>
    <w:rsid w:val="00A26AD3"/>
    <w:rsid w:val="00A8023B"/>
    <w:rsid w:val="00AA4749"/>
    <w:rsid w:val="00B01B28"/>
    <w:rsid w:val="00B042D7"/>
    <w:rsid w:val="00B44F6F"/>
    <w:rsid w:val="00B51817"/>
    <w:rsid w:val="00B5681B"/>
    <w:rsid w:val="00B57866"/>
    <w:rsid w:val="00B64990"/>
    <w:rsid w:val="00BD29D3"/>
    <w:rsid w:val="00BF72C2"/>
    <w:rsid w:val="00C04C19"/>
    <w:rsid w:val="00C25160"/>
    <w:rsid w:val="00C35411"/>
    <w:rsid w:val="00C43101"/>
    <w:rsid w:val="00C44AAF"/>
    <w:rsid w:val="00C61C21"/>
    <w:rsid w:val="00C62C6F"/>
    <w:rsid w:val="00C62F38"/>
    <w:rsid w:val="00C63863"/>
    <w:rsid w:val="00C664AC"/>
    <w:rsid w:val="00C71EC7"/>
    <w:rsid w:val="00C927AB"/>
    <w:rsid w:val="00C964FE"/>
    <w:rsid w:val="00D42ADD"/>
    <w:rsid w:val="00D44A15"/>
    <w:rsid w:val="00D56F26"/>
    <w:rsid w:val="00DA3FD7"/>
    <w:rsid w:val="00DB0D49"/>
    <w:rsid w:val="00DB6BA5"/>
    <w:rsid w:val="00DE6CB8"/>
    <w:rsid w:val="00DE6D50"/>
    <w:rsid w:val="00DF21A1"/>
    <w:rsid w:val="00E00C16"/>
    <w:rsid w:val="00E2318C"/>
    <w:rsid w:val="00E314F4"/>
    <w:rsid w:val="00E43CBC"/>
    <w:rsid w:val="00E44B2B"/>
    <w:rsid w:val="00E530C0"/>
    <w:rsid w:val="00E54A95"/>
    <w:rsid w:val="00E60070"/>
    <w:rsid w:val="00E70F5A"/>
    <w:rsid w:val="00E71888"/>
    <w:rsid w:val="00E95D29"/>
    <w:rsid w:val="00EA0CE9"/>
    <w:rsid w:val="00EA14C4"/>
    <w:rsid w:val="00EC1236"/>
    <w:rsid w:val="00EF5B38"/>
    <w:rsid w:val="00F02C74"/>
    <w:rsid w:val="00F10B28"/>
    <w:rsid w:val="00F1259B"/>
    <w:rsid w:val="00F470AC"/>
    <w:rsid w:val="00F53A9E"/>
    <w:rsid w:val="00F54589"/>
    <w:rsid w:val="00F55692"/>
    <w:rsid w:val="00F57918"/>
    <w:rsid w:val="00F61BED"/>
    <w:rsid w:val="00F62D44"/>
    <w:rsid w:val="00F635B3"/>
    <w:rsid w:val="00F84968"/>
    <w:rsid w:val="00F955E0"/>
    <w:rsid w:val="00FA0764"/>
    <w:rsid w:val="028E4F47"/>
    <w:rsid w:val="036619B9"/>
    <w:rsid w:val="0405261A"/>
    <w:rsid w:val="0728441C"/>
    <w:rsid w:val="07860342"/>
    <w:rsid w:val="10686BE4"/>
    <w:rsid w:val="10753710"/>
    <w:rsid w:val="11F455E1"/>
    <w:rsid w:val="13E345D8"/>
    <w:rsid w:val="150918E7"/>
    <w:rsid w:val="168D7C98"/>
    <w:rsid w:val="1D54148D"/>
    <w:rsid w:val="1E973EBF"/>
    <w:rsid w:val="1FC2314D"/>
    <w:rsid w:val="20133208"/>
    <w:rsid w:val="20517646"/>
    <w:rsid w:val="234A42E7"/>
    <w:rsid w:val="264D34B8"/>
    <w:rsid w:val="27D26A92"/>
    <w:rsid w:val="27D46CE1"/>
    <w:rsid w:val="28173165"/>
    <w:rsid w:val="286F66F4"/>
    <w:rsid w:val="29AB07AA"/>
    <w:rsid w:val="2A161602"/>
    <w:rsid w:val="2B45623B"/>
    <w:rsid w:val="2C1159AB"/>
    <w:rsid w:val="30557310"/>
    <w:rsid w:val="30C6397A"/>
    <w:rsid w:val="31F22E2D"/>
    <w:rsid w:val="332C26BB"/>
    <w:rsid w:val="34117537"/>
    <w:rsid w:val="34606F64"/>
    <w:rsid w:val="35D81829"/>
    <w:rsid w:val="36F64982"/>
    <w:rsid w:val="374D685F"/>
    <w:rsid w:val="3B630BED"/>
    <w:rsid w:val="3DCA479C"/>
    <w:rsid w:val="4221257C"/>
    <w:rsid w:val="43CA6A1D"/>
    <w:rsid w:val="44E87793"/>
    <w:rsid w:val="47451F7E"/>
    <w:rsid w:val="48A50C8A"/>
    <w:rsid w:val="48B523FD"/>
    <w:rsid w:val="4AD70C51"/>
    <w:rsid w:val="51562FF9"/>
    <w:rsid w:val="543F7356"/>
    <w:rsid w:val="551005FE"/>
    <w:rsid w:val="557B59D6"/>
    <w:rsid w:val="573A3A87"/>
    <w:rsid w:val="5C603B43"/>
    <w:rsid w:val="5C7409A7"/>
    <w:rsid w:val="5CD53DF4"/>
    <w:rsid w:val="607564A5"/>
    <w:rsid w:val="62160E1B"/>
    <w:rsid w:val="67555513"/>
    <w:rsid w:val="68AB67DA"/>
    <w:rsid w:val="6A641533"/>
    <w:rsid w:val="6C154B4E"/>
    <w:rsid w:val="6CCA16C6"/>
    <w:rsid w:val="6CE801F9"/>
    <w:rsid w:val="6E4B70AA"/>
    <w:rsid w:val="716555E7"/>
    <w:rsid w:val="726E121D"/>
    <w:rsid w:val="72D669FC"/>
    <w:rsid w:val="739371F9"/>
    <w:rsid w:val="73C41D3E"/>
    <w:rsid w:val="75701FDF"/>
    <w:rsid w:val="76A7530C"/>
    <w:rsid w:val="7C5E7F99"/>
    <w:rsid w:val="7D1E450C"/>
    <w:rsid w:val="7DBE0790"/>
    <w:rsid w:val="7E55D646"/>
    <w:rsid w:val="A7C4DC38"/>
    <w:rsid w:val="AEDF4DA8"/>
    <w:rsid w:val="BDBD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7"/>
    <w:semiHidden/>
    <w:unhideWhenUsed/>
    <w:qFormat/>
    <w:uiPriority w:val="99"/>
    <w:rPr>
      <w:b/>
      <w:bCs/>
    </w:rPr>
  </w:style>
  <w:style w:type="character" w:styleId="9">
    <w:name w:val="Emphasis"/>
    <w:basedOn w:val="8"/>
    <w:autoRedefine/>
    <w:qFormat/>
    <w:uiPriority w:val="20"/>
    <w:rPr>
      <w:i/>
      <w:i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字符"/>
    <w:basedOn w:val="8"/>
    <w:link w:val="3"/>
    <w:semiHidden/>
    <w:qFormat/>
    <w:uiPriority w:val="99"/>
    <w:rPr>
      <w:rFonts w:ascii="Times New Roman" w:hAnsi="Times New Roman" w:eastAsia="仿宋_GB2312" w:cs="Times New Roman"/>
      <w:sz w:val="18"/>
      <w:szCs w:val="18"/>
    </w:rPr>
  </w:style>
  <w:style w:type="character" w:customStyle="1" w:styleId="16">
    <w:name w:val="批注文字 字符"/>
    <w:basedOn w:val="8"/>
    <w:link w:val="2"/>
    <w:semiHidden/>
    <w:qFormat/>
    <w:uiPriority w:val="0"/>
    <w:rPr>
      <w:rFonts w:ascii="Times New Roman" w:hAnsi="Times New Roman" w:eastAsia="仿宋_GB2312" w:cs="Times New Roman"/>
      <w:sz w:val="32"/>
      <w:szCs w:val="24"/>
    </w:rPr>
  </w:style>
  <w:style w:type="character" w:customStyle="1" w:styleId="17">
    <w:name w:val="批注主题 字符"/>
    <w:basedOn w:val="16"/>
    <w:link w:val="6"/>
    <w:semiHidden/>
    <w:qFormat/>
    <w:uiPriority w:val="99"/>
    <w:rPr>
      <w:rFonts w:ascii="Times New Roman" w:hAnsi="Times New Roman" w:eastAsia="仿宋_GB2312" w:cs="Times New Roman"/>
      <w:b/>
      <w:bCs/>
      <w:sz w:val="32"/>
      <w:szCs w:val="24"/>
    </w:rPr>
  </w:style>
  <w:style w:type="paragraph" w:styleId="18">
    <w:name w:val="List Paragraph"/>
    <w:basedOn w:val="1"/>
    <w:qFormat/>
    <w:uiPriority w:val="34"/>
    <w:pPr>
      <w:ind w:firstLine="420" w:firstLineChars="200"/>
    </w:pPr>
  </w:style>
  <w:style w:type="character" w:customStyle="1" w:styleId="19">
    <w:name w:val="未处理的提及1"/>
    <w:basedOn w:val="8"/>
    <w:semiHidden/>
    <w:unhideWhenUsed/>
    <w:qFormat/>
    <w:uiPriority w:val="99"/>
    <w:rPr>
      <w:color w:val="605E5C"/>
      <w:shd w:val="clear" w:color="auto" w:fill="E1DFDD"/>
    </w:rPr>
  </w:style>
  <w:style w:type="paragraph" w:customStyle="1" w:styleId="20">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2762</Words>
  <Characters>2903</Characters>
  <Lines>24</Lines>
  <Paragraphs>7</Paragraphs>
  <TotalTime>22</TotalTime>
  <ScaleCrop>false</ScaleCrop>
  <LinksUpToDate>false</LinksUpToDate>
  <CharactersWithSpaces>3254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2026-05-15T07:05:00Z</dcterms:created>
  <dc:creator>刘霄</dc:creator>
  <cp:lastModifiedBy>郑志斌</cp:lastModifiedBy>
  <cp:lastPrinted>2024-05-08T01:39:00Z</cp:lastPrinted>
  <dcterms:modified xsi:type="dcterms:W3CDTF">2026-05-27T02:02:01Z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56136C4FDC3042068E36D87E1ABB3819_13</vt:lpwstr>
  </property>
  <property fmtid="{D5CDD505-2E9C-101B-9397-08002B2CF9AE}" pid="4" name="KSOTemplateDocerSaveRecord">
    <vt:lpwstr>eyJoZGlkIjoiNmYzOGNjZThiNmJmZDBlMWNiMTk3NjYyYjk1MWQ3OGMiLCJ1c2VySWQiOiI2NzI2MTk3NzIifQ==</vt:lpwstr>
  </property>
</Properties>
</file>