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E0" w:rsidRPr="003701B2" w:rsidRDefault="00EE4B00" w:rsidP="00747D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新材料与化工学院</w:t>
      </w:r>
      <w:r w:rsidR="00747DE0" w:rsidRPr="003701B2">
        <w:rPr>
          <w:rFonts w:hint="eastAsia"/>
          <w:b/>
          <w:sz w:val="32"/>
        </w:rPr>
        <w:t>接收转专业学生考核方案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一、考核办法及要求</w:t>
      </w:r>
    </w:p>
    <w:p w:rsidR="00747DE0" w:rsidRDefault="00747DE0" w:rsidP="002C3EC5">
      <w:pPr>
        <w:adjustRightInd w:val="0"/>
        <w:jc w:val="left"/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ab/>
      </w:r>
      <w:r>
        <w:rPr>
          <w:rFonts w:hint="eastAsia"/>
          <w:sz w:val="28"/>
        </w:rPr>
        <w:t>根据学校转专业管理办法，</w:t>
      </w:r>
      <w:proofErr w:type="gramStart"/>
      <w:r w:rsidR="002C3EC5">
        <w:rPr>
          <w:rFonts w:hint="eastAsia"/>
          <w:sz w:val="28"/>
        </w:rPr>
        <w:t>材化学院</w:t>
      </w:r>
      <w:proofErr w:type="gramEnd"/>
      <w:r w:rsidR="002C3EC5">
        <w:rPr>
          <w:rFonts w:hint="eastAsia"/>
          <w:sz w:val="28"/>
        </w:rPr>
        <w:t>化学工程与工艺、高分子材料与工程、制药工程、材料科学与工程、生物制药</w:t>
      </w:r>
      <w:r w:rsidR="00666611">
        <w:rPr>
          <w:rFonts w:hint="eastAsia"/>
          <w:sz w:val="28"/>
        </w:rPr>
        <w:t>、药物分析</w:t>
      </w:r>
      <w:r w:rsidR="00666611">
        <w:rPr>
          <w:rFonts w:hint="eastAsia"/>
          <w:sz w:val="28"/>
        </w:rPr>
        <w:t>6</w:t>
      </w:r>
      <w:r w:rsidR="002C3EC5">
        <w:rPr>
          <w:rFonts w:hint="eastAsia"/>
          <w:sz w:val="28"/>
        </w:rPr>
        <w:t>个专业接收转专业学生。</w:t>
      </w:r>
    </w:p>
    <w:p w:rsidR="00942DB1" w:rsidRDefault="00942DB1" w:rsidP="00747DE0">
      <w:pPr>
        <w:rPr>
          <w:sz w:val="28"/>
        </w:rPr>
      </w:pPr>
      <w:r w:rsidRPr="00942DB1">
        <w:rPr>
          <w:sz w:val="28"/>
        </w:rPr>
        <w:t>2.</w:t>
      </w:r>
      <w:r w:rsidRPr="00942DB1">
        <w:rPr>
          <w:rFonts w:hint="eastAsia"/>
        </w:rPr>
        <w:t xml:space="preserve"> </w:t>
      </w:r>
      <w:r w:rsidR="001400C6">
        <w:rPr>
          <w:rFonts w:hint="eastAsia"/>
        </w:rPr>
        <w:t xml:space="preserve"> </w:t>
      </w:r>
      <w:r w:rsidRPr="00942DB1">
        <w:rPr>
          <w:rFonts w:hint="eastAsia"/>
          <w:sz w:val="28"/>
        </w:rPr>
        <w:t>原则上只招收</w:t>
      </w:r>
      <w:r w:rsidRPr="00942DB1">
        <w:rPr>
          <w:rFonts w:hint="eastAsia"/>
          <w:sz w:val="28"/>
        </w:rPr>
        <w:t>20</w:t>
      </w:r>
      <w:r w:rsidR="00FD28D4">
        <w:rPr>
          <w:rFonts w:hint="eastAsia"/>
          <w:sz w:val="28"/>
        </w:rPr>
        <w:t>2</w:t>
      </w:r>
      <w:r w:rsidR="00FB7CF0">
        <w:rPr>
          <w:rFonts w:hint="eastAsia"/>
          <w:sz w:val="28"/>
        </w:rPr>
        <w:t>3</w:t>
      </w:r>
      <w:r w:rsidR="002C3EC5">
        <w:rPr>
          <w:sz w:val="28"/>
        </w:rPr>
        <w:t>级各专业学生。</w:t>
      </w:r>
    </w:p>
    <w:p w:rsidR="00747DE0" w:rsidRPr="00747DE0" w:rsidRDefault="00942DB1" w:rsidP="00747DE0">
      <w:pPr>
        <w:rPr>
          <w:sz w:val="28"/>
        </w:rPr>
      </w:pPr>
      <w:r>
        <w:rPr>
          <w:rFonts w:hint="eastAsia"/>
          <w:sz w:val="28"/>
        </w:rPr>
        <w:t>3</w:t>
      </w:r>
      <w:r w:rsidR="00747DE0" w:rsidRPr="00747DE0">
        <w:rPr>
          <w:rFonts w:hint="eastAsia"/>
          <w:sz w:val="28"/>
        </w:rPr>
        <w:t>.</w:t>
      </w:r>
      <w:r w:rsidR="00747DE0" w:rsidRPr="00747DE0">
        <w:rPr>
          <w:rFonts w:hint="eastAsia"/>
          <w:sz w:val="28"/>
        </w:rPr>
        <w:tab/>
      </w:r>
      <w:r w:rsidR="00747DE0" w:rsidRPr="00747DE0">
        <w:rPr>
          <w:rFonts w:hint="eastAsia"/>
          <w:sz w:val="28"/>
        </w:rPr>
        <w:t>学生转专业进行面试考核。</w:t>
      </w:r>
    </w:p>
    <w:p w:rsidR="00747DE0" w:rsidRPr="00747DE0" w:rsidRDefault="00942DB1" w:rsidP="00747DE0">
      <w:pPr>
        <w:rPr>
          <w:sz w:val="28"/>
        </w:rPr>
      </w:pPr>
      <w:r>
        <w:rPr>
          <w:rFonts w:hint="eastAsia"/>
          <w:sz w:val="28"/>
        </w:rPr>
        <w:t>4</w:t>
      </w:r>
      <w:r w:rsidR="00747DE0" w:rsidRPr="00747DE0">
        <w:rPr>
          <w:rFonts w:hint="eastAsia"/>
          <w:sz w:val="28"/>
        </w:rPr>
        <w:t>.</w:t>
      </w:r>
      <w:r w:rsidR="00747DE0" w:rsidRPr="00747DE0">
        <w:rPr>
          <w:rFonts w:hint="eastAsia"/>
          <w:sz w:val="28"/>
        </w:rPr>
        <w:tab/>
      </w:r>
      <w:r w:rsidR="00747DE0" w:rsidRPr="00747DE0">
        <w:rPr>
          <w:rFonts w:hint="eastAsia"/>
          <w:sz w:val="28"/>
        </w:rPr>
        <w:t>面试满分</w:t>
      </w:r>
      <w:r w:rsidR="00B45EB3">
        <w:rPr>
          <w:rFonts w:hint="eastAsia"/>
          <w:sz w:val="28"/>
        </w:rPr>
        <w:t>为</w:t>
      </w:r>
      <w:r w:rsidR="00747DE0" w:rsidRPr="00747DE0">
        <w:rPr>
          <w:rFonts w:hint="eastAsia"/>
          <w:sz w:val="28"/>
        </w:rPr>
        <w:t>100</w:t>
      </w:r>
      <w:r w:rsidR="00747DE0" w:rsidRPr="00747DE0">
        <w:rPr>
          <w:rFonts w:hint="eastAsia"/>
          <w:sz w:val="28"/>
        </w:rPr>
        <w:t>分，</w:t>
      </w:r>
      <w:r w:rsidR="00244670">
        <w:rPr>
          <w:rFonts w:hint="eastAsia"/>
          <w:sz w:val="28"/>
        </w:rPr>
        <w:t>60</w:t>
      </w:r>
      <w:r w:rsidR="00244670">
        <w:rPr>
          <w:rFonts w:hint="eastAsia"/>
          <w:sz w:val="28"/>
        </w:rPr>
        <w:t>分合格，根据转专业计划人数择优录取</w:t>
      </w:r>
      <w:r w:rsidR="00747DE0" w:rsidRPr="00747DE0">
        <w:rPr>
          <w:rFonts w:hint="eastAsia"/>
          <w:sz w:val="28"/>
        </w:rPr>
        <w:t>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二、面试方法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1.</w:t>
      </w:r>
      <w:r w:rsidR="00B45EB3">
        <w:rPr>
          <w:sz w:val="28"/>
        </w:rPr>
        <w:t xml:space="preserve"> </w:t>
      </w:r>
      <w:r w:rsidRPr="00747DE0">
        <w:rPr>
          <w:rFonts w:hint="eastAsia"/>
          <w:sz w:val="28"/>
        </w:rPr>
        <w:t>由</w:t>
      </w:r>
      <w:r w:rsidR="003701B2">
        <w:rPr>
          <w:rFonts w:hint="eastAsia"/>
          <w:sz w:val="28"/>
        </w:rPr>
        <w:t>教学</w:t>
      </w:r>
      <w:r w:rsidR="003701B2">
        <w:rPr>
          <w:sz w:val="28"/>
        </w:rPr>
        <w:t>院长</w:t>
      </w:r>
      <w:r w:rsidR="003701B2">
        <w:rPr>
          <w:rFonts w:hint="eastAsia"/>
          <w:sz w:val="28"/>
        </w:rPr>
        <w:t>、</w:t>
      </w:r>
      <w:r w:rsidR="003701B2">
        <w:rPr>
          <w:sz w:val="28"/>
        </w:rPr>
        <w:t>专业负责人等</w:t>
      </w:r>
      <w:r w:rsidRPr="00747DE0">
        <w:rPr>
          <w:rFonts w:hint="eastAsia"/>
          <w:sz w:val="28"/>
        </w:rPr>
        <w:t>组成</w:t>
      </w:r>
      <w:r w:rsidR="003701B2">
        <w:rPr>
          <w:rFonts w:hint="eastAsia"/>
          <w:sz w:val="28"/>
        </w:rPr>
        <w:t>3</w:t>
      </w:r>
      <w:r w:rsidR="003701B2">
        <w:rPr>
          <w:rFonts w:hint="eastAsia"/>
          <w:sz w:val="28"/>
        </w:rPr>
        <w:t>人</w:t>
      </w:r>
      <w:r w:rsidR="003701B2">
        <w:rPr>
          <w:sz w:val="28"/>
        </w:rPr>
        <w:t>以上</w:t>
      </w:r>
      <w:r w:rsidRPr="00747DE0">
        <w:rPr>
          <w:rFonts w:hint="eastAsia"/>
          <w:sz w:val="28"/>
        </w:rPr>
        <w:t>面试考核小组。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2.</w:t>
      </w:r>
      <w:r w:rsidR="00B45EB3">
        <w:rPr>
          <w:sz w:val="28"/>
        </w:rPr>
        <w:t xml:space="preserve"> </w:t>
      </w:r>
      <w:r w:rsidR="00EE4B00">
        <w:rPr>
          <w:rFonts w:hint="eastAsia"/>
          <w:sz w:val="28"/>
        </w:rPr>
        <w:t>专业</w:t>
      </w:r>
      <w:r w:rsidRPr="00747DE0">
        <w:rPr>
          <w:rFonts w:hint="eastAsia"/>
          <w:sz w:val="28"/>
        </w:rPr>
        <w:t>考核内容</w:t>
      </w:r>
      <w:r w:rsidR="00B45EB3" w:rsidRPr="00747DE0">
        <w:rPr>
          <w:rFonts w:hint="eastAsia"/>
          <w:sz w:val="28"/>
        </w:rPr>
        <w:t>如下</w:t>
      </w:r>
      <w:r w:rsidRPr="00747DE0">
        <w:rPr>
          <w:rFonts w:hint="eastAsia"/>
          <w:sz w:val="28"/>
        </w:rPr>
        <w:t>：</w:t>
      </w:r>
    </w:p>
    <w:p w:rsidR="00A62530" w:rsidRPr="00A6253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1</w:t>
      </w:r>
      <w:r w:rsidRPr="00A62530">
        <w:rPr>
          <w:rFonts w:hint="eastAsia"/>
          <w:sz w:val="28"/>
        </w:rPr>
        <w:t>）自我介绍（</w:t>
      </w:r>
      <w:proofErr w:type="gramStart"/>
      <w:r w:rsidRPr="00A62530">
        <w:rPr>
          <w:rFonts w:hint="eastAsia"/>
          <w:sz w:val="28"/>
        </w:rPr>
        <w:t>含思想</w:t>
      </w:r>
      <w:proofErr w:type="gramEnd"/>
      <w:r w:rsidRPr="00A62530">
        <w:rPr>
          <w:rFonts w:hint="eastAsia"/>
          <w:sz w:val="28"/>
        </w:rPr>
        <w:t>政治素质考核）（</w:t>
      </w:r>
      <w:r w:rsidRPr="00A62530">
        <w:rPr>
          <w:rFonts w:hint="eastAsia"/>
          <w:sz w:val="28"/>
        </w:rPr>
        <w:t>20%</w:t>
      </w:r>
      <w:r w:rsidRPr="00A62530">
        <w:rPr>
          <w:rFonts w:hint="eastAsia"/>
          <w:sz w:val="28"/>
        </w:rPr>
        <w:t>）；</w:t>
      </w:r>
    </w:p>
    <w:p w:rsidR="00A62530" w:rsidRPr="00A6253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2</w:t>
      </w:r>
      <w:r w:rsidRPr="00A62530">
        <w:rPr>
          <w:rFonts w:hint="eastAsia"/>
          <w:sz w:val="28"/>
        </w:rPr>
        <w:t>）对转入专业的认识和转入理由（</w:t>
      </w:r>
      <w:r w:rsidR="00FB7CF0">
        <w:rPr>
          <w:rFonts w:hint="eastAsia"/>
          <w:sz w:val="28"/>
        </w:rPr>
        <w:t>2</w:t>
      </w:r>
      <w:r w:rsidRPr="00A62530">
        <w:rPr>
          <w:rFonts w:hint="eastAsia"/>
          <w:sz w:val="28"/>
        </w:rPr>
        <w:t>0%</w:t>
      </w:r>
      <w:r w:rsidRPr="00A62530">
        <w:rPr>
          <w:rFonts w:hint="eastAsia"/>
          <w:sz w:val="28"/>
        </w:rPr>
        <w:t>）；</w:t>
      </w:r>
    </w:p>
    <w:p w:rsidR="00A62530" w:rsidRPr="00A6253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3</w:t>
      </w:r>
      <w:r w:rsidRPr="00A62530">
        <w:rPr>
          <w:rFonts w:hint="eastAsia"/>
          <w:sz w:val="28"/>
        </w:rPr>
        <w:t>）转入专业理论开放性考核（</w:t>
      </w:r>
      <w:r w:rsidR="00FB7CF0">
        <w:rPr>
          <w:rFonts w:hint="eastAsia"/>
          <w:sz w:val="28"/>
        </w:rPr>
        <w:t>5</w:t>
      </w:r>
      <w:r w:rsidRPr="00A62530">
        <w:rPr>
          <w:rFonts w:hint="eastAsia"/>
          <w:sz w:val="28"/>
        </w:rPr>
        <w:t>0%</w:t>
      </w:r>
      <w:r w:rsidRPr="00A62530">
        <w:rPr>
          <w:rFonts w:hint="eastAsia"/>
          <w:sz w:val="28"/>
        </w:rPr>
        <w:t>），以学生</w:t>
      </w:r>
      <w:bookmarkStart w:id="0" w:name="_GoBack"/>
      <w:bookmarkEnd w:id="0"/>
      <w:r>
        <w:rPr>
          <w:rFonts w:hint="eastAsia"/>
          <w:sz w:val="28"/>
        </w:rPr>
        <w:t>基础课程内容</w:t>
      </w:r>
      <w:r w:rsidRPr="00A62530">
        <w:rPr>
          <w:rFonts w:hint="eastAsia"/>
          <w:sz w:val="28"/>
        </w:rPr>
        <w:t>为主要考核内容</w:t>
      </w:r>
      <w:r w:rsidR="00FB7CF0">
        <w:rPr>
          <w:rFonts w:hint="eastAsia"/>
          <w:sz w:val="28"/>
        </w:rPr>
        <w:t>，具体考核题目和形式由各专业自拟</w:t>
      </w:r>
      <w:r w:rsidRPr="00A62530">
        <w:rPr>
          <w:rFonts w:hint="eastAsia"/>
          <w:sz w:val="28"/>
        </w:rPr>
        <w:t>；</w:t>
      </w:r>
    </w:p>
    <w:p w:rsidR="00747DE0" w:rsidRDefault="00A62530" w:rsidP="00A62530">
      <w:pPr>
        <w:ind w:firstLineChars="200" w:firstLine="560"/>
        <w:rPr>
          <w:sz w:val="28"/>
        </w:rPr>
      </w:pPr>
      <w:r w:rsidRPr="00A62530">
        <w:rPr>
          <w:rFonts w:hint="eastAsia"/>
          <w:sz w:val="28"/>
        </w:rPr>
        <w:t>（</w:t>
      </w:r>
      <w:r w:rsidRPr="00A62530">
        <w:rPr>
          <w:rFonts w:hint="eastAsia"/>
          <w:sz w:val="28"/>
        </w:rPr>
        <w:t>4</w:t>
      </w:r>
      <w:r w:rsidRPr="00A62530">
        <w:rPr>
          <w:rFonts w:hint="eastAsia"/>
          <w:sz w:val="28"/>
        </w:rPr>
        <w:t>）口语表达及应变能力（</w:t>
      </w:r>
      <w:r w:rsidR="00FB7CF0">
        <w:rPr>
          <w:rFonts w:hint="eastAsia"/>
          <w:sz w:val="28"/>
        </w:rPr>
        <w:t>1</w:t>
      </w:r>
      <w:r w:rsidRPr="00A62530">
        <w:rPr>
          <w:rFonts w:hint="eastAsia"/>
          <w:sz w:val="28"/>
        </w:rPr>
        <w:t>0%</w:t>
      </w:r>
      <w:r w:rsidRPr="00A62530">
        <w:rPr>
          <w:rFonts w:hint="eastAsia"/>
          <w:sz w:val="28"/>
        </w:rPr>
        <w:t>）。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三、面试成绩评定</w:t>
      </w:r>
    </w:p>
    <w:p w:rsidR="00747DE0" w:rsidRDefault="00747DE0" w:rsidP="00B45EB3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面试成绩由考核小组成员在评分表上现场打分</w:t>
      </w:r>
      <w:r w:rsidR="00A62530">
        <w:rPr>
          <w:rFonts w:hint="eastAsia"/>
          <w:sz w:val="28"/>
        </w:rPr>
        <w:t>：</w:t>
      </w:r>
    </w:p>
    <w:p w:rsidR="00A62530" w:rsidRDefault="00747DE0" w:rsidP="00A62530">
      <w:pPr>
        <w:jc w:val="center"/>
        <w:rPr>
          <w:sz w:val="24"/>
          <w:szCs w:val="24"/>
        </w:rPr>
      </w:pPr>
      <w:r w:rsidRPr="00A62530">
        <w:rPr>
          <w:rFonts w:hint="eastAsia"/>
          <w:sz w:val="24"/>
          <w:szCs w:val="24"/>
        </w:rPr>
        <w:t>面试评分表</w:t>
      </w:r>
    </w:p>
    <w:tbl>
      <w:tblPr>
        <w:tblStyle w:val="1"/>
        <w:tblW w:w="8613" w:type="dxa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551"/>
      </w:tblGrid>
      <w:tr w:rsidR="00A62530" w:rsidRPr="00A62530" w:rsidTr="00A62530">
        <w:tc>
          <w:tcPr>
            <w:tcW w:w="1809" w:type="dxa"/>
          </w:tcPr>
          <w:p w:rsidR="00A62530" w:rsidRPr="00A62530" w:rsidRDefault="00A62530" w:rsidP="00A62530">
            <w:pPr>
              <w:rPr>
                <w:sz w:val="24"/>
              </w:rPr>
            </w:pPr>
            <w:r w:rsidRPr="00A62530">
              <w:rPr>
                <w:rFonts w:hint="eastAsia"/>
                <w:sz w:val="24"/>
              </w:rPr>
              <w:t>自我介绍</w:t>
            </w:r>
            <w:r w:rsidRPr="00A62530">
              <w:rPr>
                <w:rFonts w:hint="eastAsia"/>
                <w:sz w:val="24"/>
              </w:rPr>
              <w:t>20</w:t>
            </w:r>
            <w:r w:rsidRPr="00A62530">
              <w:rPr>
                <w:rFonts w:hint="eastAsia"/>
                <w:sz w:val="24"/>
              </w:rPr>
              <w:t>分</w:t>
            </w:r>
          </w:p>
        </w:tc>
        <w:tc>
          <w:tcPr>
            <w:tcW w:w="1843" w:type="dxa"/>
          </w:tcPr>
          <w:p w:rsidR="00A62530" w:rsidRPr="00A62530" w:rsidRDefault="00A62530" w:rsidP="00A62530">
            <w:pPr>
              <w:rPr>
                <w:sz w:val="24"/>
              </w:rPr>
            </w:pPr>
            <w:r w:rsidRPr="00A62530">
              <w:rPr>
                <w:rFonts w:hint="eastAsia"/>
                <w:sz w:val="24"/>
              </w:rPr>
              <w:t>专业认识</w:t>
            </w:r>
            <w:r w:rsidR="00FB7CF0">
              <w:rPr>
                <w:rFonts w:hint="eastAsia"/>
                <w:sz w:val="24"/>
              </w:rPr>
              <w:t>2</w:t>
            </w:r>
            <w:r w:rsidRPr="00A62530">
              <w:rPr>
                <w:rFonts w:hint="eastAsia"/>
                <w:sz w:val="24"/>
              </w:rPr>
              <w:t>0</w:t>
            </w:r>
            <w:r w:rsidRPr="00A62530">
              <w:rPr>
                <w:rFonts w:hint="eastAsia"/>
                <w:sz w:val="24"/>
              </w:rPr>
              <w:t>分</w:t>
            </w:r>
          </w:p>
        </w:tc>
        <w:tc>
          <w:tcPr>
            <w:tcW w:w="2410" w:type="dxa"/>
          </w:tcPr>
          <w:p w:rsidR="00A62530" w:rsidRPr="00A62530" w:rsidRDefault="00A62530" w:rsidP="00A62530">
            <w:pPr>
              <w:rPr>
                <w:sz w:val="24"/>
              </w:rPr>
            </w:pPr>
            <w:r w:rsidRPr="00A62530">
              <w:rPr>
                <w:rFonts w:hint="eastAsia"/>
                <w:sz w:val="24"/>
              </w:rPr>
              <w:t>专业理论考核</w:t>
            </w:r>
            <w:r w:rsidR="00FB7CF0">
              <w:rPr>
                <w:rFonts w:hint="eastAsia"/>
                <w:sz w:val="24"/>
              </w:rPr>
              <w:t>5</w:t>
            </w:r>
            <w:r w:rsidRPr="00A62530">
              <w:rPr>
                <w:rFonts w:hint="eastAsia"/>
                <w:sz w:val="24"/>
              </w:rPr>
              <w:t>0</w:t>
            </w:r>
            <w:r w:rsidRPr="00A62530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</w:tcPr>
          <w:p w:rsidR="00A62530" w:rsidRPr="00A62530" w:rsidRDefault="00A62530" w:rsidP="00A62530">
            <w:pPr>
              <w:rPr>
                <w:sz w:val="24"/>
              </w:rPr>
            </w:pPr>
            <w:bookmarkStart w:id="1" w:name="OLE_LINK3"/>
            <w:bookmarkStart w:id="2" w:name="OLE_LINK4"/>
            <w:r w:rsidRPr="00A62530">
              <w:rPr>
                <w:rFonts w:hint="eastAsia"/>
                <w:sz w:val="24"/>
              </w:rPr>
              <w:t>口语表达及应变能力</w:t>
            </w:r>
            <w:bookmarkEnd w:id="1"/>
            <w:bookmarkEnd w:id="2"/>
            <w:r w:rsidR="00FB7CF0">
              <w:rPr>
                <w:rFonts w:hint="eastAsia"/>
                <w:sz w:val="24"/>
              </w:rPr>
              <w:t>1</w:t>
            </w:r>
            <w:r w:rsidRPr="00A62530">
              <w:rPr>
                <w:rFonts w:hint="eastAsia"/>
                <w:sz w:val="24"/>
              </w:rPr>
              <w:t>0</w:t>
            </w:r>
            <w:r w:rsidRPr="00A62530">
              <w:rPr>
                <w:rFonts w:hint="eastAsia"/>
                <w:sz w:val="24"/>
              </w:rPr>
              <w:t>分</w:t>
            </w:r>
          </w:p>
        </w:tc>
      </w:tr>
      <w:tr w:rsidR="00A62530" w:rsidRPr="00A62530" w:rsidTr="00A62530">
        <w:tc>
          <w:tcPr>
            <w:tcW w:w="1809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A62530" w:rsidRPr="00A62530" w:rsidRDefault="00A62530" w:rsidP="00A62530">
            <w:pPr>
              <w:rPr>
                <w:sz w:val="28"/>
              </w:rPr>
            </w:pPr>
          </w:p>
        </w:tc>
      </w:tr>
    </w:tbl>
    <w:p w:rsidR="00747DE0" w:rsidRPr="00E61D0C" w:rsidRDefault="00440CB7" w:rsidP="00747DE0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E61D0C" w:rsidRPr="00E61D0C">
        <w:rPr>
          <w:rFonts w:hint="eastAsia"/>
          <w:b/>
          <w:sz w:val="28"/>
        </w:rPr>
        <w:t>、</w:t>
      </w:r>
      <w:r w:rsidR="00E61D0C" w:rsidRPr="00E61D0C">
        <w:rPr>
          <w:b/>
          <w:sz w:val="28"/>
        </w:rPr>
        <w:t>时间</w:t>
      </w:r>
      <w:r w:rsidR="00E61D0C">
        <w:rPr>
          <w:rFonts w:hint="eastAsia"/>
          <w:b/>
          <w:sz w:val="28"/>
        </w:rPr>
        <w:t>、</w:t>
      </w:r>
      <w:r w:rsidR="00E61D0C">
        <w:rPr>
          <w:b/>
          <w:sz w:val="28"/>
        </w:rPr>
        <w:t>地点</w:t>
      </w:r>
      <w:r w:rsidR="00E61D0C" w:rsidRPr="00E61D0C">
        <w:rPr>
          <w:b/>
          <w:sz w:val="28"/>
        </w:rPr>
        <w:t>安排</w:t>
      </w:r>
    </w:p>
    <w:p w:rsidR="00747DE0" w:rsidRPr="00747DE0" w:rsidRDefault="00D6604E" w:rsidP="007C16A6">
      <w:pPr>
        <w:ind w:leftChars="200" w:left="6020" w:hangingChars="2000" w:hanging="5600"/>
        <w:rPr>
          <w:sz w:val="28"/>
        </w:rPr>
      </w:pPr>
      <w:r>
        <w:rPr>
          <w:sz w:val="28"/>
        </w:rPr>
        <w:t>本学期</w:t>
      </w:r>
      <w:r w:rsidR="00BC0E9D" w:rsidRPr="00BC0E9D">
        <w:rPr>
          <w:rFonts w:hint="eastAsia"/>
          <w:sz w:val="28"/>
        </w:rPr>
        <w:t>第十周～第十一周</w:t>
      </w:r>
      <w:r w:rsidR="007970F5">
        <w:rPr>
          <w:rFonts w:hint="eastAsia"/>
          <w:sz w:val="28"/>
        </w:rPr>
        <w:t>（具体时间</w:t>
      </w:r>
      <w:r w:rsidR="00D50049">
        <w:rPr>
          <w:rFonts w:hint="eastAsia"/>
          <w:sz w:val="28"/>
        </w:rPr>
        <w:t>、</w:t>
      </w:r>
      <w:r w:rsidR="007C16A6">
        <w:rPr>
          <w:rFonts w:hint="eastAsia"/>
          <w:sz w:val="28"/>
        </w:rPr>
        <w:t>地点</w:t>
      </w:r>
      <w:r w:rsidR="007970F5">
        <w:rPr>
          <w:rFonts w:hint="eastAsia"/>
          <w:sz w:val="28"/>
        </w:rPr>
        <w:t>另行通知</w:t>
      </w:r>
      <w:r w:rsidR="007C16A6">
        <w:rPr>
          <w:rFonts w:hint="eastAsia"/>
          <w:sz w:val="28"/>
        </w:rPr>
        <w:t>）</w:t>
      </w:r>
      <w:r w:rsidR="00747DE0" w:rsidRPr="00747DE0">
        <w:rPr>
          <w:rFonts w:hint="eastAsia"/>
          <w:sz w:val="28"/>
        </w:rPr>
        <w:t xml:space="preserve">                                   </w:t>
      </w:r>
      <w:r w:rsidR="0004168E">
        <w:rPr>
          <w:rFonts w:hint="eastAsia"/>
          <w:sz w:val="28"/>
        </w:rPr>
        <w:t xml:space="preserve">                     </w:t>
      </w:r>
      <w:r w:rsidR="007C16A6">
        <w:rPr>
          <w:rFonts w:hint="eastAsia"/>
          <w:sz w:val="28"/>
        </w:rPr>
        <w:t>新材料与化工</w:t>
      </w:r>
      <w:r w:rsidR="003701B2">
        <w:rPr>
          <w:rFonts w:hint="eastAsia"/>
          <w:sz w:val="28"/>
        </w:rPr>
        <w:t>学院</w:t>
      </w:r>
    </w:p>
    <w:p w:rsidR="003F14E9" w:rsidRPr="00747DE0" w:rsidRDefault="0078443B" w:rsidP="0078443B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    </w:t>
      </w:r>
      <w:r w:rsidR="0004168E">
        <w:rPr>
          <w:rFonts w:hint="eastAsia"/>
          <w:sz w:val="28"/>
        </w:rPr>
        <w:t xml:space="preserve"> </w:t>
      </w:r>
      <w:r w:rsidR="003701B2">
        <w:rPr>
          <w:rFonts w:hint="eastAsia"/>
          <w:sz w:val="28"/>
        </w:rPr>
        <w:t>20</w:t>
      </w:r>
      <w:r w:rsidR="00004FA5">
        <w:rPr>
          <w:rFonts w:hint="eastAsia"/>
          <w:sz w:val="28"/>
        </w:rPr>
        <w:t>2</w:t>
      </w:r>
      <w:r w:rsidR="003678A3">
        <w:rPr>
          <w:rFonts w:hint="eastAsia"/>
          <w:sz w:val="28"/>
        </w:rPr>
        <w:t>4</w:t>
      </w:r>
      <w:r w:rsidR="002C3EC5">
        <w:rPr>
          <w:sz w:val="28"/>
        </w:rPr>
        <w:t>年</w:t>
      </w:r>
      <w:r w:rsidR="003678A3">
        <w:rPr>
          <w:rFonts w:hint="eastAsia"/>
          <w:sz w:val="28"/>
        </w:rPr>
        <w:t>4</w:t>
      </w:r>
      <w:r w:rsidR="002C3EC5">
        <w:rPr>
          <w:rFonts w:hint="eastAsia"/>
          <w:sz w:val="28"/>
        </w:rPr>
        <w:t>月</w:t>
      </w:r>
      <w:r w:rsidR="003678A3">
        <w:rPr>
          <w:rFonts w:hint="eastAsia"/>
          <w:sz w:val="28"/>
        </w:rPr>
        <w:t>3</w:t>
      </w:r>
      <w:r w:rsidR="002C3EC5">
        <w:rPr>
          <w:sz w:val="28"/>
        </w:rPr>
        <w:t>日</w:t>
      </w:r>
    </w:p>
    <w:sectPr w:rsidR="003F14E9" w:rsidRPr="00747DE0" w:rsidSect="00244670">
      <w:pgSz w:w="11906" w:h="16838"/>
      <w:pgMar w:top="624" w:right="1797" w:bottom="23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99" w:rsidRDefault="00144D99" w:rsidP="00D63897">
      <w:r>
        <w:separator/>
      </w:r>
    </w:p>
  </w:endnote>
  <w:endnote w:type="continuationSeparator" w:id="0">
    <w:p w:rsidR="00144D99" w:rsidRDefault="00144D99" w:rsidP="00D6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99" w:rsidRDefault="00144D99" w:rsidP="00D63897">
      <w:r>
        <w:separator/>
      </w:r>
    </w:p>
  </w:footnote>
  <w:footnote w:type="continuationSeparator" w:id="0">
    <w:p w:rsidR="00144D99" w:rsidRDefault="00144D99" w:rsidP="00D6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0"/>
    <w:rsid w:val="00004FA5"/>
    <w:rsid w:val="0002234E"/>
    <w:rsid w:val="0004168E"/>
    <w:rsid w:val="000B0062"/>
    <w:rsid w:val="001400C6"/>
    <w:rsid w:val="00144D99"/>
    <w:rsid w:val="00244670"/>
    <w:rsid w:val="002756C4"/>
    <w:rsid w:val="002C3EC5"/>
    <w:rsid w:val="002D6999"/>
    <w:rsid w:val="003064A0"/>
    <w:rsid w:val="003346EA"/>
    <w:rsid w:val="003678A3"/>
    <w:rsid w:val="003701B2"/>
    <w:rsid w:val="003F14E9"/>
    <w:rsid w:val="00440CB7"/>
    <w:rsid w:val="004441A6"/>
    <w:rsid w:val="00484F17"/>
    <w:rsid w:val="00543B57"/>
    <w:rsid w:val="005E3394"/>
    <w:rsid w:val="0060367D"/>
    <w:rsid w:val="00666611"/>
    <w:rsid w:val="006A5337"/>
    <w:rsid w:val="006C06AF"/>
    <w:rsid w:val="006C0F49"/>
    <w:rsid w:val="00747DE0"/>
    <w:rsid w:val="0078443B"/>
    <w:rsid w:val="007970F5"/>
    <w:rsid w:val="007C16A6"/>
    <w:rsid w:val="00864375"/>
    <w:rsid w:val="0090369F"/>
    <w:rsid w:val="00942DB1"/>
    <w:rsid w:val="00947AEE"/>
    <w:rsid w:val="00982FCD"/>
    <w:rsid w:val="009E4D7A"/>
    <w:rsid w:val="009E564A"/>
    <w:rsid w:val="00A62530"/>
    <w:rsid w:val="00A6767A"/>
    <w:rsid w:val="00AC36D4"/>
    <w:rsid w:val="00B41922"/>
    <w:rsid w:val="00B45EB3"/>
    <w:rsid w:val="00BA0154"/>
    <w:rsid w:val="00BC0E9D"/>
    <w:rsid w:val="00C153E1"/>
    <w:rsid w:val="00CB046D"/>
    <w:rsid w:val="00D50049"/>
    <w:rsid w:val="00D63897"/>
    <w:rsid w:val="00D6604E"/>
    <w:rsid w:val="00DC4733"/>
    <w:rsid w:val="00E61D0C"/>
    <w:rsid w:val="00EC543E"/>
    <w:rsid w:val="00EE4B00"/>
    <w:rsid w:val="00F459D3"/>
    <w:rsid w:val="00F55608"/>
    <w:rsid w:val="00FB7CF0"/>
    <w:rsid w:val="00FC4B07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897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A62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897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A62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Acer</cp:lastModifiedBy>
  <cp:revision>8</cp:revision>
  <dcterms:created xsi:type="dcterms:W3CDTF">2022-03-23T09:54:00Z</dcterms:created>
  <dcterms:modified xsi:type="dcterms:W3CDTF">2024-04-03T07:03:00Z</dcterms:modified>
</cp:coreProperties>
</file>