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37412251"/>
    <w:p w14:paraId="50AF2E0F" w14:textId="513B9B4E" w:rsidR="00C10CD7" w:rsidRDefault="00297B14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仿宋"/>
          <w:b/>
          <w:bCs/>
          <w:sz w:val="32"/>
          <w:szCs w:val="32"/>
        </w:rPr>
        <w:instrText>ADDIN CNKISM.UserStyle</w:instrText>
      </w:r>
      <w:r>
        <w:rPr>
          <w:rFonts w:ascii="仿宋" w:eastAsia="仿宋" w:hAnsi="仿宋" w:cs="仿宋"/>
          <w:b/>
          <w:bCs/>
          <w:sz w:val="32"/>
          <w:szCs w:val="32"/>
        </w:rPr>
      </w:r>
      <w:r>
        <w:rPr>
          <w:rFonts w:ascii="仿宋" w:eastAsia="仿宋" w:hAnsi="仿宋" w:cs="仿宋"/>
          <w:b/>
          <w:bCs/>
          <w:sz w:val="32"/>
          <w:szCs w:val="32"/>
        </w:rPr>
        <w:fldChar w:fldCharType="end"/>
      </w:r>
      <w:r>
        <w:rPr>
          <w:rFonts w:ascii="仿宋" w:eastAsia="仿宋" w:hAnsi="仿宋" w:cs="仿宋" w:hint="eastAsia"/>
          <w:b/>
          <w:bCs/>
          <w:sz w:val="32"/>
          <w:szCs w:val="32"/>
        </w:rPr>
        <w:t>20</w:t>
      </w:r>
      <w:r>
        <w:rPr>
          <w:rFonts w:ascii="仿宋" w:eastAsia="仿宋" w:hAnsi="仿宋" w:cs="仿宋"/>
          <w:b/>
          <w:bCs/>
          <w:sz w:val="32"/>
          <w:szCs w:val="32"/>
        </w:rPr>
        <w:t>2</w:t>
      </w:r>
      <w:r w:rsidR="00352E92"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-202</w:t>
      </w:r>
      <w:r w:rsidR="00352E92">
        <w:rPr>
          <w:rFonts w:ascii="仿宋" w:eastAsia="仿宋" w:hAnsi="仿宋" w:cs="仿宋"/>
          <w:b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学年</w:t>
      </w:r>
      <w:r w:rsidR="00352E92">
        <w:rPr>
          <w:rFonts w:ascii="仿宋" w:eastAsia="仿宋" w:hAnsi="仿宋" w:cs="仿宋" w:hint="eastAsia"/>
          <w:b/>
          <w:bCs/>
          <w:sz w:val="32"/>
          <w:szCs w:val="32"/>
        </w:rPr>
        <w:t>春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季学期</w:t>
      </w:r>
      <w:r w:rsidR="0067675B">
        <w:rPr>
          <w:rFonts w:ascii="仿宋" w:eastAsia="仿宋" w:hAnsi="仿宋" w:cs="仿宋" w:hint="eastAsia"/>
          <w:b/>
          <w:bCs/>
          <w:sz w:val="32"/>
          <w:szCs w:val="32"/>
        </w:rPr>
        <w:t>致远学院数理类课程</w:t>
      </w:r>
    </w:p>
    <w:p w14:paraId="6B86D7D4" w14:textId="77777777" w:rsidR="00C10CD7" w:rsidRDefault="00297B14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利用在线测评系统Maple T.A.进行线上考试课程的学生指南</w:t>
      </w:r>
    </w:p>
    <w:p w14:paraId="2F12CCD0" w14:textId="77777777" w:rsidR="00C10CD7" w:rsidRDefault="00C10CD7">
      <w:pPr>
        <w:ind w:leftChars="200" w:left="420"/>
        <w:rPr>
          <w:b/>
          <w:bCs/>
        </w:rPr>
      </w:pPr>
    </w:p>
    <w:p w14:paraId="7F481782" w14:textId="77777777" w:rsidR="00C10CD7" w:rsidRDefault="00297B14">
      <w:pPr>
        <w:numPr>
          <w:ilvl w:val="0"/>
          <w:numId w:val="1"/>
        </w:num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学生在线考试考前准备</w:t>
      </w:r>
    </w:p>
    <w:p w14:paraId="0BBACF2A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需要准备的设备：需要准</w:t>
      </w:r>
      <w:r>
        <w:rPr>
          <w:rFonts w:hint="eastAsia"/>
          <w:highlight w:val="yellow"/>
        </w:rPr>
        <w:t>备两台设备</w:t>
      </w:r>
      <w:r>
        <w:rPr>
          <w:rFonts w:hint="eastAsia"/>
        </w:rPr>
        <w:t>才能参加考试。</w:t>
      </w:r>
    </w:p>
    <w:p w14:paraId="18AA3854" w14:textId="77777777" w:rsidR="00C10CD7" w:rsidRDefault="00297B14">
      <w:pPr>
        <w:numPr>
          <w:ilvl w:val="0"/>
          <w:numId w:val="3"/>
        </w:numPr>
        <w:ind w:firstLineChars="200" w:firstLine="420"/>
        <w:rPr>
          <w:highlight w:val="yellow"/>
        </w:rPr>
      </w:pPr>
      <w:r>
        <w:rPr>
          <w:rFonts w:hint="eastAsia"/>
        </w:rPr>
        <w:t>学生需要准备一台设备（手机、平板、电脑、笔记本均可）进行线上答题。本次考试启用了监考功能，由于手机的兼容性较差，</w:t>
      </w:r>
      <w:r>
        <w:rPr>
          <w:rFonts w:hint="eastAsia"/>
          <w:highlight w:val="yellow"/>
        </w:rPr>
        <w:t>强烈建议答题平台用台式电脑或者笔记本。</w:t>
      </w:r>
    </w:p>
    <w:p w14:paraId="553FBF96" w14:textId="77777777" w:rsidR="00C10CD7" w:rsidRDefault="00297B14">
      <w:pPr>
        <w:numPr>
          <w:ilvl w:val="0"/>
          <w:numId w:val="3"/>
        </w:numPr>
        <w:ind w:firstLineChars="200" w:firstLine="420"/>
      </w:pPr>
      <w:r>
        <w:rPr>
          <w:rFonts w:hint="eastAsia"/>
        </w:rPr>
        <w:t>学生还需要用另一台设备（手机、平板、电脑、笔记本均可）加入腾讯会议平台，平台的链接会在考前测试中发布，请打开摄像头和声音，摄像头的画面要</w:t>
      </w:r>
      <w:r>
        <w:rPr>
          <w:rFonts w:hint="eastAsia"/>
          <w:highlight w:val="yellow"/>
        </w:rPr>
        <w:t>能看到学生本人、周围的环境和答题的屏幕</w:t>
      </w:r>
      <w:r>
        <w:rPr>
          <w:rFonts w:hint="eastAsia"/>
        </w:rPr>
        <w:t>。请按照下图情境布置周围环境。</w:t>
      </w:r>
    </w:p>
    <w:p w14:paraId="09A5CBDD" w14:textId="77777777" w:rsidR="00C10CD7" w:rsidRDefault="00297B14">
      <w:pPr>
        <w:ind w:firstLineChars="200" w:firstLine="420"/>
      </w:pPr>
      <w:r>
        <w:rPr>
          <w:noProof/>
        </w:rPr>
        <w:drawing>
          <wp:inline distT="0" distB="0" distL="0" distR="0" wp14:anchorId="2A15B5E4" wp14:editId="1DEFC4D8">
            <wp:extent cx="2038985" cy="1529715"/>
            <wp:effectExtent l="0" t="0" r="1841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</w:rPr>
        <w:drawing>
          <wp:inline distT="0" distB="0" distL="0" distR="0" wp14:anchorId="125F6438" wp14:editId="70947256">
            <wp:extent cx="2697480" cy="1549400"/>
            <wp:effectExtent l="0" t="0" r="762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AA61E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在线考试平台准备：本次考试采用</w:t>
      </w:r>
      <w:bookmarkStart w:id="1" w:name="_Hlk37410557"/>
      <w:r>
        <w:rPr>
          <w:highlight w:val="yellow"/>
        </w:rPr>
        <w:t>Maple T.A.</w:t>
      </w:r>
      <w:r>
        <w:rPr>
          <w:rFonts w:hint="eastAsia"/>
        </w:rPr>
        <w:t>在线测评系统</w:t>
      </w:r>
      <w:bookmarkEnd w:id="1"/>
      <w:r>
        <w:rPr>
          <w:rFonts w:hint="eastAsia"/>
        </w:rPr>
        <w:t>，</w:t>
      </w:r>
      <w:hyperlink r:id="rId10" w:history="1">
        <w:r>
          <w:rPr>
            <w:rStyle w:val="a3"/>
          </w:rPr>
          <w:t>http://mapleta.bipt.edu.cn/</w:t>
        </w:r>
      </w:hyperlink>
      <w:r>
        <w:rPr>
          <w:rFonts w:hint="eastAsia"/>
        </w:rPr>
        <w:t>，本平台具有监考功能，必须用</w:t>
      </w:r>
      <w:r>
        <w:rPr>
          <w:rFonts w:hint="eastAsia"/>
          <w:highlight w:val="yellow"/>
        </w:rPr>
        <w:t>提前安装</w:t>
      </w:r>
      <w:r>
        <w:rPr>
          <w:rFonts w:hint="eastAsia"/>
          <w:highlight w:val="yellow"/>
        </w:rPr>
        <w:t>c</w:t>
      </w:r>
      <w:r>
        <w:rPr>
          <w:highlight w:val="yellow"/>
        </w:rPr>
        <w:t>hrome</w:t>
      </w:r>
      <w:r>
        <w:rPr>
          <w:rFonts w:hint="eastAsia"/>
          <w:highlight w:val="yellow"/>
        </w:rPr>
        <w:t>（谷歌浏览器）或者火狐浏览器</w:t>
      </w:r>
      <w:r>
        <w:rPr>
          <w:rFonts w:hint="eastAsia"/>
        </w:rPr>
        <w:t>才能打开。</w:t>
      </w:r>
    </w:p>
    <w:p w14:paraId="3A1395A8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提前登陆在线考试平台</w:t>
      </w:r>
      <w:hyperlink r:id="rId11" w:history="1">
        <w:r>
          <w:rPr>
            <w:rStyle w:val="a3"/>
          </w:rPr>
          <w:t>http://mapleta.bipt.edu.cn/</w:t>
        </w:r>
      </w:hyperlink>
      <w:r>
        <w:rPr>
          <w:rFonts w:hint="eastAsia"/>
        </w:rPr>
        <w:t>，测试相应考试课程账号。</w:t>
      </w:r>
    </w:p>
    <w:p w14:paraId="1C610FD2" w14:textId="77777777" w:rsidR="00C10CD7" w:rsidRDefault="00297B14">
      <w:pPr>
        <w:pStyle w:val="a4"/>
        <w:numPr>
          <w:ilvl w:val="0"/>
          <w:numId w:val="2"/>
        </w:numPr>
        <w:ind w:left="0" w:firstLine="420"/>
      </w:pPr>
      <w:r>
        <w:rPr>
          <w:rFonts w:hint="eastAsia"/>
        </w:rPr>
        <w:t>下载腾讯会议软件，提前登陆测试考试用的腾讯会议</w:t>
      </w:r>
      <w:r>
        <w:rPr>
          <w:rFonts w:hint="eastAsia"/>
        </w:rPr>
        <w:t>ID</w:t>
      </w:r>
      <w:r>
        <w:rPr>
          <w:rFonts w:hint="eastAsia"/>
        </w:rPr>
        <w:t>，并提前调试视频显示为</w:t>
      </w:r>
      <w:r>
        <w:rPr>
          <w:rFonts w:hint="eastAsia"/>
          <w:highlight w:val="yellow"/>
        </w:rPr>
        <w:t>横屏</w:t>
      </w:r>
      <w:r>
        <w:rPr>
          <w:rFonts w:hint="eastAsia"/>
        </w:rPr>
        <w:t>，具体方法的设置方法可以请学生参考《数理系线上考试视频监控设备摆放要求说明》。</w:t>
      </w:r>
    </w:p>
    <w:p w14:paraId="52A8B132" w14:textId="77777777" w:rsidR="00C10CD7" w:rsidRDefault="00297B14">
      <w:pPr>
        <w:pStyle w:val="a4"/>
        <w:ind w:left="420"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F33DB7" wp14:editId="53933B52">
                <wp:simplePos x="0" y="0"/>
                <wp:positionH relativeFrom="column">
                  <wp:posOffset>3131820</wp:posOffset>
                </wp:positionH>
                <wp:positionV relativeFrom="paragraph">
                  <wp:posOffset>66040</wp:posOffset>
                </wp:positionV>
                <wp:extent cx="3163570" cy="2215515"/>
                <wp:effectExtent l="12700" t="0" r="24130" b="196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30680" y="7068820"/>
                          <a:ext cx="3163570" cy="2215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FFC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68294" w14:textId="77777777" w:rsidR="00C10CD7" w:rsidRDefault="00297B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1C294D" wp14:editId="3D6965F6">
                                  <wp:extent cx="1469390" cy="913765"/>
                                  <wp:effectExtent l="0" t="0" r="16510" b="635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9390" cy="9137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7952EE" wp14:editId="3C6F2FA8">
                                  <wp:extent cx="1352550" cy="918210"/>
                                  <wp:effectExtent l="0" t="0" r="0" b="15240"/>
                                  <wp:docPr id="1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50" cy="918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F33DB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46.6pt;margin-top:5.2pt;width:249.1pt;height:174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" fillcolor="#cce8cf [3201]" strokecolor="#ffc000" strokeweight="2pt">
                <v:textbox>
                  <w:txbxContent>
                    <w:p w14:paraId="76068294" w14:textId="77777777" w:rsidR="00C10CD7" w:rsidRDefault="00297B14">
                      <w:r>
                        <w:rPr>
                          <w:noProof/>
                        </w:rPr>
                        <w:drawing>
                          <wp:inline distT="0" distB="0" distL="0" distR="0" wp14:anchorId="721C294D" wp14:editId="3D6965F6">
                            <wp:extent cx="1469390" cy="913765"/>
                            <wp:effectExtent l="0" t="0" r="16510" b="635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9390" cy="913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7952EE" wp14:editId="3C6F2FA8">
                            <wp:extent cx="1352550" cy="918210"/>
                            <wp:effectExtent l="0" t="0" r="0" b="15240"/>
                            <wp:docPr id="10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50" cy="918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78836" wp14:editId="03116E24">
                <wp:simplePos x="0" y="0"/>
                <wp:positionH relativeFrom="column">
                  <wp:posOffset>3229610</wp:posOffset>
                </wp:positionH>
                <wp:positionV relativeFrom="paragraph">
                  <wp:posOffset>1207135</wp:posOffset>
                </wp:positionV>
                <wp:extent cx="2818765" cy="865505"/>
                <wp:effectExtent l="0" t="0" r="63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03650" y="5837555"/>
                          <a:ext cx="2818765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1C200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正确</w:t>
                            </w:r>
                          </w:p>
                          <w:p w14:paraId="555C497F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、视频中同时显示答题者本人、桌面、答题屏幕</w:t>
                            </w:r>
                          </w:p>
                          <w:p w14:paraId="507C82A0" w14:textId="77777777" w:rsidR="00C10CD7" w:rsidRDefault="00297B1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、监控手机在腾讯会议中横屏显示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78836" id="文本框 11" o:spid="_x0000_s1027" type="#_x0000_t202" style="position:absolute;left:0;text-align:left;margin-left:254.3pt;margin-top:95.05pt;width:221.95pt;height:6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" fillcolor="#cce8cf [3201]" stroked="f" strokeweight=".5pt">
                <v:textbox>
                  <w:txbxContent>
                    <w:p w14:paraId="2461C200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正确</w:t>
                      </w:r>
                    </w:p>
                    <w:p w14:paraId="555C497F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、视频中同时显示答题者本人、桌面、答题屏幕</w:t>
                      </w:r>
                    </w:p>
                    <w:p w14:paraId="507C82A0" w14:textId="77777777" w:rsidR="00C10CD7" w:rsidRDefault="00297B1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、监控手机在腾讯会议中横屏显示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114300" distR="114300" wp14:anchorId="4EBB0B7B" wp14:editId="78B4548F">
            <wp:extent cx="2726690" cy="2209800"/>
            <wp:effectExtent l="25400" t="25400" r="29210" b="31750"/>
            <wp:docPr id="12" name="图片 12" descr="d75e22656bc5dd65c0fa3497a2eff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5e22656bc5dd65c0fa3497a2effe7"/>
                    <pic:cNvPicPr>
                      <a:picLocks noChangeAspect="1"/>
                    </pic:cNvPicPr>
                  </pic:nvPicPr>
                  <pic:blipFill>
                    <a:blip r:embed="rId14"/>
                    <a:srcRect r="44407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209800"/>
                    </a:xfrm>
                    <a:prstGeom prst="rect">
                      <a:avLst/>
                    </a:prstGeom>
                    <a:ln w="25400" cmpd="sng">
                      <a:solidFill>
                        <a:srgbClr val="FFC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2CA2B710" w14:textId="77777777" w:rsidR="00C10CD7" w:rsidRDefault="00297B14">
      <w:pPr>
        <w:pStyle w:val="a4"/>
        <w:ind w:left="420" w:firstLineChars="0" w:firstLine="0"/>
      </w:pPr>
      <w:r>
        <w:rPr>
          <w:rFonts w:hint="eastAsia"/>
        </w:rPr>
        <w:t>5</w:t>
      </w:r>
      <w:r>
        <w:rPr>
          <w:rFonts w:hint="eastAsia"/>
        </w:rPr>
        <w:t>、环境准备：</w:t>
      </w:r>
    </w:p>
    <w:p w14:paraId="7955A9DD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安静的环境。</w:t>
      </w:r>
    </w:p>
    <w:p w14:paraId="6662874F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  <w:highlight w:val="yellow"/>
        </w:rPr>
        <w:t>稳定的网络环境</w:t>
      </w:r>
      <w:r>
        <w:rPr>
          <w:rFonts w:hint="eastAsia"/>
        </w:rPr>
        <w:t>，如果家里不具备，建议换到具备条件的地方。</w:t>
      </w:r>
    </w:p>
    <w:p w14:paraId="6CEDBDA2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答题时可以用两张</w:t>
      </w:r>
      <w:r>
        <w:rPr>
          <w:rFonts w:hint="eastAsia"/>
        </w:rPr>
        <w:t>A</w:t>
      </w:r>
      <w:r>
        <w:t>4</w:t>
      </w:r>
      <w:r>
        <w:rPr>
          <w:rFonts w:hint="eastAsia"/>
        </w:rPr>
        <w:t>白纸作为演算纸，需要在考试前向监考老师展示为白纸。</w:t>
      </w:r>
    </w:p>
    <w:p w14:paraId="7790EB2E" w14:textId="77777777" w:rsidR="00C10CD7" w:rsidRDefault="00297B14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桌面保持干净整洁。</w:t>
      </w:r>
    </w:p>
    <w:p w14:paraId="0D9B4351" w14:textId="77777777" w:rsidR="00C10CD7" w:rsidRDefault="00C10CD7">
      <w:pPr>
        <w:pStyle w:val="a4"/>
        <w:ind w:firstLine="422"/>
        <w:rPr>
          <w:b/>
          <w:bCs/>
        </w:rPr>
      </w:pPr>
    </w:p>
    <w:p w14:paraId="18723ACB" w14:textId="77777777" w:rsidR="00C10CD7" w:rsidRDefault="00297B14">
      <w:pPr>
        <w:pStyle w:val="a4"/>
        <w:ind w:firstLine="422"/>
      </w:pPr>
      <w:r>
        <w:rPr>
          <w:rFonts w:hint="eastAsia"/>
          <w:b/>
          <w:bCs/>
        </w:rPr>
        <w:t>二、在线考试时注意事项：</w:t>
      </w:r>
    </w:p>
    <w:p w14:paraId="71463258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建议提前</w:t>
      </w:r>
      <w:r>
        <w:rPr>
          <w:rFonts w:hint="eastAsia"/>
        </w:rPr>
        <w:t>30</w:t>
      </w:r>
      <w:r>
        <w:rPr>
          <w:rFonts w:hint="eastAsia"/>
        </w:rPr>
        <w:t>分钟进入腾讯会议在线会议，听从监考教师安排调整摄像头位置。</w:t>
      </w:r>
    </w:p>
    <w:p w14:paraId="2D064771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</w:pPr>
      <w:r>
        <w:rPr>
          <w:rFonts w:hint="eastAsia"/>
        </w:rPr>
        <w:t>考试时携带身份证或者校园一卡通等证件</w:t>
      </w:r>
      <w:r>
        <w:rPr>
          <w:rFonts w:ascii="宋体" w:hAnsi="宋体" w:cs="宋体" w:hint="eastAsia"/>
          <w:bCs/>
          <w:kern w:val="0"/>
          <w:sz w:val="22"/>
          <w:szCs w:val="22"/>
        </w:rPr>
        <w:t>，监考教师会逐一核对</w:t>
      </w:r>
      <w:r>
        <w:rPr>
          <w:rFonts w:hint="eastAsia"/>
        </w:rPr>
        <w:t>。</w:t>
      </w:r>
    </w:p>
    <w:p w14:paraId="64EF7C10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迟到15分钟不让进考场，开考后半个小时和考试结束前10分钟不许退出考场。</w:t>
      </w:r>
    </w:p>
    <w:p w14:paraId="52774CA0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t>开始考试后，</w:t>
      </w:r>
      <w:r>
        <w:rPr>
          <w:rFonts w:hint="eastAsia"/>
          <w:highlight w:val="yellow"/>
        </w:rPr>
        <w:t>不能关闭或者最小化该界面，否则会自动结束考试。</w:t>
      </w:r>
      <w:r>
        <w:rPr>
          <w:rFonts w:ascii="宋体" w:hAnsi="宋体" w:cs="宋体" w:hint="eastAsia"/>
          <w:bCs/>
          <w:kern w:val="0"/>
          <w:sz w:val="22"/>
          <w:szCs w:val="22"/>
        </w:rPr>
        <w:t>如果发生答题卡顿情况第一时间向主监考老师汇报。</w:t>
      </w:r>
    </w:p>
    <w:p w14:paraId="45C375A9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03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hint="eastAsia"/>
        </w:rPr>
        <w:lastRenderedPageBreak/>
        <w:t>请考试过程中</w:t>
      </w:r>
      <w:r>
        <w:rPr>
          <w:rFonts w:hint="eastAsia"/>
          <w:highlight w:val="yellow"/>
        </w:rPr>
        <w:t>全程利用腾讯会议打开视频</w:t>
      </w:r>
      <w:r>
        <w:rPr>
          <w:rFonts w:hint="eastAsia"/>
        </w:rPr>
        <w:t>，按照前面的要求使得视频界面中同时显示周围环境、电脑屏幕和答题人。考试过程中不能拿出第三台设备。</w:t>
      </w:r>
    </w:p>
    <w:p w14:paraId="76859E92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当监考视频发生掉线时，要及时登录，如果发现问题登录不上，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要联系主监老师</w:t>
      </w:r>
      <w:r>
        <w:rPr>
          <w:rFonts w:ascii="宋体" w:hAnsi="宋体" w:cs="宋体" w:hint="eastAsia"/>
          <w:bCs/>
          <w:kern w:val="0"/>
          <w:sz w:val="22"/>
          <w:szCs w:val="22"/>
        </w:rPr>
        <w:t>。脱离监考状态超过一定时间，成绩无效，需要申请缓考。</w:t>
      </w:r>
    </w:p>
    <w:p w14:paraId="7F21407F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考试过程中</w:t>
      </w: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打开麦克风</w:t>
      </w:r>
      <w:r>
        <w:rPr>
          <w:rFonts w:ascii="宋体" w:hAnsi="宋体" w:cs="宋体" w:hint="eastAsia"/>
          <w:bCs/>
          <w:kern w:val="0"/>
          <w:sz w:val="22"/>
          <w:szCs w:val="22"/>
        </w:rPr>
        <w:t>，并保持安静。</w:t>
      </w:r>
    </w:p>
    <w:p w14:paraId="39B432E9" w14:textId="77777777" w:rsidR="00C10CD7" w:rsidRDefault="00297B14">
      <w:pPr>
        <w:pStyle w:val="a4"/>
        <w:numPr>
          <w:ilvl w:val="0"/>
          <w:numId w:val="5"/>
        </w:numPr>
        <w:ind w:leftChars="7" w:left="15" w:firstLineChars="192" w:firstLine="422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  <w:highlight w:val="yellow"/>
        </w:rPr>
        <w:t>离开考试场前必须和监考教师确认，否则成绩无效，需要申请缓考。</w:t>
      </w:r>
    </w:p>
    <w:p w14:paraId="5111E857" w14:textId="77777777" w:rsidR="00C10CD7" w:rsidRDefault="00C10CD7">
      <w:pPr>
        <w:pStyle w:val="a4"/>
        <w:ind w:leftChars="199" w:left="418" w:firstLineChars="0" w:firstLine="0"/>
        <w:rPr>
          <w:rFonts w:ascii="宋体" w:hAnsi="宋体" w:cs="宋体"/>
          <w:bCs/>
          <w:kern w:val="0"/>
          <w:sz w:val="22"/>
          <w:szCs w:val="22"/>
        </w:rPr>
      </w:pPr>
    </w:p>
    <w:p w14:paraId="370B2753" w14:textId="77777777" w:rsidR="00C10CD7" w:rsidRDefault="00297B14">
      <w:pPr>
        <w:pStyle w:val="a4"/>
        <w:ind w:leftChars="199" w:left="418" w:firstLineChars="0" w:firstLine="0"/>
        <w:rPr>
          <w:rFonts w:ascii="宋体" w:hAnsi="宋体" w:cs="宋体"/>
          <w:bCs/>
          <w:kern w:val="0"/>
          <w:sz w:val="22"/>
          <w:szCs w:val="22"/>
        </w:rPr>
      </w:pPr>
      <w:r>
        <w:rPr>
          <w:rFonts w:ascii="宋体" w:hAnsi="宋体" w:cs="宋体" w:hint="eastAsia"/>
          <w:bCs/>
          <w:kern w:val="0"/>
          <w:sz w:val="22"/>
          <w:szCs w:val="22"/>
        </w:rPr>
        <w:t>三、</w:t>
      </w:r>
      <w:r>
        <w:rPr>
          <w:rFonts w:ascii="宋体" w:hAnsi="宋体" w:cs="宋体" w:hint="eastAsia"/>
          <w:b/>
          <w:kern w:val="0"/>
          <w:sz w:val="22"/>
          <w:szCs w:val="22"/>
        </w:rPr>
        <w:t>利用在线测评系统Maple T.A.考试的课程学生需要了解的相关问题</w:t>
      </w:r>
    </w:p>
    <w:p w14:paraId="41F06D33" w14:textId="77777777" w:rsidR="00C10CD7" w:rsidRDefault="00297B14">
      <w:pPr>
        <w:numPr>
          <w:ilvl w:val="0"/>
          <w:numId w:val="6"/>
        </w:numPr>
        <w:ind w:firstLineChars="200" w:firstLine="420"/>
        <w:rPr>
          <w:rFonts w:ascii="宋体" w:eastAsia="宋体" w:hAnsi="宋体" w:cs="宋体"/>
          <w:sz w:val="24"/>
        </w:rPr>
      </w:pPr>
      <w:r>
        <w:rPr>
          <w:rFonts w:hint="eastAsia"/>
        </w:rPr>
        <w:t>登录网址：</w:t>
      </w:r>
      <w:hyperlink r:id="rId15" w:history="1">
        <w:r>
          <w:rPr>
            <w:rStyle w:val="a3"/>
            <w:rFonts w:ascii="宋体" w:eastAsia="宋体" w:hAnsi="宋体" w:cs="宋体"/>
            <w:sz w:val="24"/>
          </w:rPr>
          <w:t>http://mapleta.bipt.edu.cn/</w:t>
        </w:r>
      </w:hyperlink>
    </w:p>
    <w:p w14:paraId="3F9A1365" w14:textId="77777777" w:rsidR="00C10CD7" w:rsidRDefault="00297B14">
      <w:pPr>
        <w:numPr>
          <w:ilvl w:val="0"/>
          <w:numId w:val="6"/>
        </w:numPr>
        <w:ind w:firstLineChars="175" w:firstLine="42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学生默认的用户名和密码是学号。</w:t>
      </w:r>
    </w:p>
    <w:p w14:paraId="14E6E9AD" w14:textId="77777777" w:rsidR="00C10CD7" w:rsidRDefault="00297B14">
      <w:pPr>
        <w:numPr>
          <w:ilvl w:val="0"/>
          <w:numId w:val="6"/>
        </w:numPr>
        <w:ind w:firstLineChars="200" w:firstLine="420"/>
      </w:pPr>
      <w:r>
        <w:rPr>
          <w:rFonts w:hint="eastAsia"/>
        </w:rPr>
        <w:t>考试时间开始后，点击网页右上角的最大化按钮，</w:t>
      </w:r>
      <w:r>
        <w:rPr>
          <w:rFonts w:hint="eastAsia"/>
          <w:b/>
          <w:bCs/>
          <w:color w:val="FF0000"/>
          <w:szCs w:val="21"/>
          <w:highlight w:val="yellow"/>
        </w:rPr>
        <w:t>必须将答题界面最大化</w:t>
      </w:r>
      <w:r>
        <w:rPr>
          <w:rFonts w:hint="eastAsia"/>
        </w:rPr>
        <w:t>，此时可以看到学生屏幕有非常明显的蓝色横条。</w:t>
      </w:r>
    </w:p>
    <w:p w14:paraId="799F5F78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391CF1DA" wp14:editId="2677146F">
            <wp:extent cx="2262505" cy="1374140"/>
            <wp:effectExtent l="0" t="0" r="4445" b="165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6250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E85B0" w14:textId="77777777" w:rsidR="00C10CD7" w:rsidRDefault="00297B14">
      <w:pPr>
        <w:ind w:firstLineChars="200" w:firstLine="420"/>
        <w:jc w:val="left"/>
        <w:rPr>
          <w:rFonts w:eastAsia="宋体"/>
        </w:rPr>
      </w:pPr>
      <w:r>
        <w:rPr>
          <w:rFonts w:hint="eastAsia"/>
        </w:rPr>
        <w:t>4</w:t>
      </w:r>
      <w:r>
        <w:rPr>
          <w:rFonts w:hint="eastAsia"/>
        </w:rPr>
        <w:t>、每题答完后选择</w:t>
      </w:r>
      <w:r>
        <w:rPr>
          <w:rFonts w:hint="eastAsia"/>
          <w:highlight w:val="yellow"/>
        </w:rPr>
        <w:t>下一题</w:t>
      </w:r>
      <w:r>
        <w:rPr>
          <w:rFonts w:hint="eastAsia"/>
        </w:rPr>
        <w:t>，点击</w:t>
      </w:r>
      <w:r>
        <w:rPr>
          <w:rFonts w:hint="eastAsia"/>
          <w:highlight w:val="yellow"/>
        </w:rPr>
        <w:t>“试题菜单”可以查看所有题目</w:t>
      </w:r>
      <w:r>
        <w:rPr>
          <w:rFonts w:hint="eastAsia"/>
        </w:rPr>
        <w:t>，点击“提交试卷”后会结束考试。</w:t>
      </w:r>
    </w:p>
    <w:p w14:paraId="17FB9DF6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4157B0CE" wp14:editId="5C269771">
            <wp:extent cx="3687445" cy="2296795"/>
            <wp:effectExtent l="0" t="0" r="8255" b="825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87445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7A4EF" w14:textId="77777777" w:rsidR="00C10CD7" w:rsidRDefault="00297B14">
      <w:pPr>
        <w:ind w:firstLineChars="200" w:firstLine="420"/>
        <w:jc w:val="left"/>
      </w:pPr>
      <w:r>
        <w:rPr>
          <w:rFonts w:hint="eastAsia"/>
        </w:rPr>
        <w:t>5</w:t>
      </w:r>
      <w:r>
        <w:rPr>
          <w:rFonts w:hint="eastAsia"/>
        </w:rPr>
        <w:t>、点击“提交试卷”后，会出现下面的界面，这时表示已经提交成功，可以向监考老师报告，并将下图界面给监考老师看，经监考老师同意后，退出腾讯视频结束考试。</w:t>
      </w:r>
    </w:p>
    <w:p w14:paraId="13AF3201" w14:textId="77777777" w:rsidR="00C10CD7" w:rsidRDefault="00297B14">
      <w:pPr>
        <w:jc w:val="center"/>
      </w:pPr>
      <w:r>
        <w:rPr>
          <w:noProof/>
        </w:rPr>
        <w:drawing>
          <wp:inline distT="0" distB="0" distL="114300" distR="114300" wp14:anchorId="4F8CA444" wp14:editId="618692DA">
            <wp:extent cx="3484245" cy="2176145"/>
            <wp:effectExtent l="0" t="0" r="1905" b="146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8424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E0749" w14:textId="77777777" w:rsidR="00C10CD7" w:rsidRDefault="00297B14">
      <w:pPr>
        <w:ind w:firstLineChars="200" w:firstLine="420"/>
        <w:jc w:val="left"/>
        <w:rPr>
          <w:rFonts w:eastAsia="宋体"/>
        </w:rPr>
      </w:pPr>
      <w:r>
        <w:rPr>
          <w:rFonts w:hint="eastAsia"/>
        </w:rPr>
        <w:t>6</w:t>
      </w:r>
      <w:r>
        <w:rPr>
          <w:rFonts w:hint="eastAsia"/>
        </w:rPr>
        <w:t>、如果在操作过程中</w:t>
      </w:r>
      <w:r>
        <w:rPr>
          <w:rFonts w:hint="eastAsia"/>
          <w:highlight w:val="yellow"/>
        </w:rPr>
        <w:t>不等题目出现全就点击下一题或者网络卡顿、点击退出、关闭网页</w:t>
      </w:r>
      <w:r>
        <w:rPr>
          <w:rFonts w:hint="eastAsia"/>
        </w:rPr>
        <w:t>等其他操作，都会导致学生考试结束，出现下面的界面。</w:t>
      </w:r>
    </w:p>
    <w:p w14:paraId="720A5AD3" w14:textId="77777777" w:rsidR="00C10CD7" w:rsidRDefault="00297B14">
      <w:pPr>
        <w:jc w:val="center"/>
      </w:pPr>
      <w:r>
        <w:rPr>
          <w:noProof/>
        </w:rPr>
        <w:lastRenderedPageBreak/>
        <w:drawing>
          <wp:inline distT="0" distB="0" distL="114300" distR="114300" wp14:anchorId="02BCA059" wp14:editId="19602012">
            <wp:extent cx="3273425" cy="1890395"/>
            <wp:effectExtent l="0" t="0" r="3175" b="146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7342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B52A8" w14:textId="77777777" w:rsidR="00C10CD7" w:rsidRDefault="00297B14">
      <w:r>
        <w:rPr>
          <w:rFonts w:hint="eastAsia"/>
        </w:rPr>
        <w:t xml:space="preserve">     </w:t>
      </w:r>
    </w:p>
    <w:p w14:paraId="6EAEB033" w14:textId="77777777" w:rsidR="00C10CD7" w:rsidRDefault="00297B14">
      <w:pPr>
        <w:ind w:firstLineChars="200" w:firstLine="420"/>
      </w:pPr>
      <w:r>
        <w:rPr>
          <w:rFonts w:hint="eastAsia"/>
        </w:rPr>
        <w:t>7</w:t>
      </w:r>
      <w:r>
        <w:rPr>
          <w:rFonts w:hint="eastAsia"/>
        </w:rPr>
        <w:t>、如果因为断网或者其他不可抗力引起的问题，请各位同学直接与监考老师联系，然后把学号和姓名报给监考老师，巡考老师会重新授权。得到监考老师反馈后，同学们点击“远程授权”后，可以继续答题。</w:t>
      </w:r>
    </w:p>
    <w:p w14:paraId="3EAA8512" w14:textId="77777777" w:rsidR="00C10CD7" w:rsidRDefault="00C10CD7">
      <w:pPr>
        <w:ind w:firstLineChars="200" w:firstLine="420"/>
      </w:pPr>
    </w:p>
    <w:p w14:paraId="2EBFD6C9" w14:textId="77777777" w:rsidR="00C10CD7" w:rsidRDefault="00297B14">
      <w:pPr>
        <w:ind w:firstLineChars="200" w:firstLine="420"/>
        <w:jc w:val="center"/>
        <w:rPr>
          <w:rFonts w:eastAsia="宋体"/>
        </w:rPr>
      </w:pPr>
      <w:r>
        <w:rPr>
          <w:noProof/>
        </w:rPr>
        <w:drawing>
          <wp:inline distT="0" distB="0" distL="114300" distR="114300" wp14:anchorId="17BB0CB0" wp14:editId="7DE2849D">
            <wp:extent cx="3670300" cy="2499360"/>
            <wp:effectExtent l="0" t="0" r="6350" b="1524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FAF4B" w14:textId="29602ADF" w:rsidR="00C10CD7" w:rsidRDefault="00297B14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b/>
          <w:bCs/>
        </w:rPr>
        <w:t xml:space="preserve">  </w:t>
      </w:r>
      <w:r w:rsidR="0067675B">
        <w:rPr>
          <w:rFonts w:hint="eastAsia"/>
          <w:b/>
          <w:bCs/>
        </w:rPr>
        <w:t>致远学院</w:t>
      </w:r>
      <w:r>
        <w:rPr>
          <w:rFonts w:hint="eastAsia"/>
          <w:b/>
          <w:bCs/>
        </w:rPr>
        <w:t>教学服务人员联系方式</w:t>
      </w:r>
    </w:p>
    <w:p w14:paraId="591494A8" w14:textId="1AB58A07" w:rsidR="00C10CD7" w:rsidRDefault="00297B14">
      <w:pPr>
        <w:ind w:leftChars="200" w:left="420"/>
      </w:pPr>
      <w:r>
        <w:rPr>
          <w:rFonts w:hint="eastAsia"/>
        </w:rPr>
        <w:t>其他未尽说明或者突发状况，请联系</w:t>
      </w:r>
      <w:r w:rsidR="0067675B">
        <w:rPr>
          <w:rFonts w:hint="eastAsia"/>
        </w:rPr>
        <w:t>致远学院</w:t>
      </w:r>
      <w:r>
        <w:rPr>
          <w:rFonts w:hint="eastAsia"/>
        </w:rPr>
        <w:t>教学服务人员。</w:t>
      </w:r>
    </w:p>
    <w:p w14:paraId="2A60096B" w14:textId="77777777" w:rsidR="00C10CD7" w:rsidRDefault="00297B14">
      <w:pPr>
        <w:numPr>
          <w:ilvl w:val="0"/>
          <w:numId w:val="7"/>
        </w:numPr>
        <w:ind w:firstLineChars="200" w:firstLine="420"/>
      </w:pPr>
      <w:r>
        <w:rPr>
          <w:rFonts w:hint="eastAsia"/>
        </w:rPr>
        <w:t>微信或者企业微信直接联系到本人</w:t>
      </w:r>
    </w:p>
    <w:p w14:paraId="4156240A" w14:textId="77777777" w:rsidR="00C10CD7" w:rsidRDefault="00297B14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、联系电话：</w:t>
      </w:r>
    </w:p>
    <w:p w14:paraId="20B16921" w14:textId="3C88329F" w:rsidR="00C10CD7" w:rsidRDefault="00297B14">
      <w:pPr>
        <w:ind w:firstLineChars="200" w:firstLine="420"/>
      </w:pPr>
      <w:r>
        <w:rPr>
          <w:rFonts w:hint="eastAsia"/>
        </w:rPr>
        <w:t>王秀梅</w:t>
      </w:r>
      <w:r>
        <w:rPr>
          <w:rFonts w:hint="eastAsia"/>
        </w:rPr>
        <w:t xml:space="preserve"> </w:t>
      </w:r>
      <w:r>
        <w:t>13661385341</w:t>
      </w:r>
    </w:p>
    <w:p w14:paraId="511AD421" w14:textId="77777777" w:rsidR="00C10CD7" w:rsidRDefault="00297B14">
      <w:pPr>
        <w:ind w:firstLineChars="200" w:firstLine="420"/>
      </w:pPr>
      <w:r>
        <w:rPr>
          <w:rFonts w:hint="eastAsia"/>
        </w:rPr>
        <w:t>梁迎磊</w:t>
      </w:r>
      <w:r>
        <w:rPr>
          <w:rFonts w:hint="eastAsia"/>
        </w:rPr>
        <w:t xml:space="preserve"> </w:t>
      </w:r>
      <w:r>
        <w:t>15811014833</w:t>
      </w:r>
    </w:p>
    <w:p w14:paraId="0D48D839" w14:textId="77777777" w:rsidR="00C10CD7" w:rsidRDefault="00297B14">
      <w:pPr>
        <w:ind w:firstLineChars="200" w:firstLine="420"/>
      </w:pPr>
      <w:r>
        <w:rPr>
          <w:rFonts w:hint="eastAsia"/>
        </w:rPr>
        <w:t>张</w:t>
      </w:r>
      <w:r>
        <w:rPr>
          <w:rFonts w:hint="eastAsia"/>
        </w:rPr>
        <w:t xml:space="preserve">  </w:t>
      </w:r>
      <w:r>
        <w:rPr>
          <w:rFonts w:hint="eastAsia"/>
        </w:rPr>
        <w:t>燕</w:t>
      </w:r>
      <w:r>
        <w:rPr>
          <w:rFonts w:hint="eastAsia"/>
        </w:rPr>
        <w:t xml:space="preserve"> </w:t>
      </w:r>
      <w:r>
        <w:t>15801385218</w:t>
      </w:r>
    </w:p>
    <w:p w14:paraId="3E9BBB34" w14:textId="500ACC36" w:rsidR="00C10CD7" w:rsidRDefault="00297B14">
      <w:r>
        <w:rPr>
          <w:rFonts w:hint="eastAsia"/>
        </w:rPr>
        <w:t xml:space="preserve">    </w:t>
      </w:r>
      <w:r>
        <w:rPr>
          <w:rFonts w:hint="eastAsia"/>
        </w:rPr>
        <w:t>疫情期间，考试方式和形式都发生了深刻变化，考试的顺利进行离不开同学们的配合。在线测评系统</w:t>
      </w:r>
      <w:r>
        <w:rPr>
          <w:rFonts w:hint="eastAsia"/>
        </w:rPr>
        <w:t>Maple T.A.</w:t>
      </w:r>
      <w:r>
        <w:rPr>
          <w:rFonts w:hint="eastAsia"/>
        </w:rPr>
        <w:t>测试和练习老师会提前发布，请同学们至少正确使用</w:t>
      </w:r>
      <w:r>
        <w:rPr>
          <w:rFonts w:hint="eastAsia"/>
        </w:rPr>
        <w:t>1-2</w:t>
      </w:r>
      <w:r>
        <w:rPr>
          <w:rFonts w:hint="eastAsia"/>
        </w:rPr>
        <w:t>次，并持续在线半个小时测试账户的稳定性。</w:t>
      </w:r>
    </w:p>
    <w:p w14:paraId="77699214" w14:textId="77777777" w:rsidR="00C10CD7" w:rsidRDefault="00297B14">
      <w:pPr>
        <w:ind w:firstLineChars="200" w:firstLine="420"/>
      </w:pPr>
      <w:r>
        <w:rPr>
          <w:rFonts w:hint="eastAsia"/>
        </w:rPr>
        <w:t>再一次谢谢各位同学！</w:t>
      </w:r>
    </w:p>
    <w:p w14:paraId="28160174" w14:textId="77777777" w:rsidR="00C10CD7" w:rsidRDefault="00297B14">
      <w:r>
        <w:rPr>
          <w:rFonts w:hint="eastAsia"/>
        </w:rPr>
        <w:t xml:space="preserve">    </w:t>
      </w:r>
      <w:r>
        <w:rPr>
          <w:rFonts w:hint="eastAsia"/>
        </w:rPr>
        <w:t>祝大家考试顺利，天天好心情。</w:t>
      </w:r>
    </w:p>
    <w:p w14:paraId="6F42801A" w14:textId="77777777" w:rsidR="00C10CD7" w:rsidRDefault="00C10CD7">
      <w:pPr>
        <w:rPr>
          <w:b/>
          <w:bCs/>
          <w:sz w:val="44"/>
          <w:szCs w:val="44"/>
        </w:rPr>
      </w:pPr>
    </w:p>
    <w:p w14:paraId="653951CA" w14:textId="77777777" w:rsidR="00C10CD7" w:rsidRDefault="00C10CD7"/>
    <w:p w14:paraId="6303A565" w14:textId="267D36C3" w:rsidR="00C10CD7" w:rsidRDefault="0067675B">
      <w:pPr>
        <w:ind w:firstLineChars="2750" w:firstLine="5775"/>
        <w:jc w:val="right"/>
      </w:pPr>
      <w:r>
        <w:rPr>
          <w:rFonts w:hint="eastAsia"/>
        </w:rPr>
        <w:t>致远学院</w:t>
      </w:r>
    </w:p>
    <w:p w14:paraId="1DED0CEE" w14:textId="6B88C1BC" w:rsidR="00C10CD7" w:rsidRDefault="00297B14">
      <w:pPr>
        <w:jc w:val="right"/>
      </w:pPr>
      <w:r>
        <w:rPr>
          <w:rFonts w:hint="eastAsia"/>
        </w:rPr>
        <w:t xml:space="preserve"> </w:t>
      </w:r>
      <w:r>
        <w:t xml:space="preserve">                                                        202</w:t>
      </w:r>
      <w:r w:rsidR="00352E92">
        <w:t>2</w:t>
      </w:r>
      <w:r>
        <w:rPr>
          <w:rFonts w:hint="eastAsia"/>
        </w:rPr>
        <w:t>年</w:t>
      </w:r>
      <w:r w:rsidR="00352E92">
        <w:t>1</w:t>
      </w:r>
      <w:r>
        <w:rPr>
          <w:rFonts w:hint="eastAsia"/>
        </w:rPr>
        <w:t>月</w:t>
      </w:r>
      <w:r w:rsidR="00352E92">
        <w:t>16</w:t>
      </w:r>
      <w:r>
        <w:rPr>
          <w:rFonts w:hint="eastAsia"/>
        </w:rPr>
        <w:t>日</w:t>
      </w:r>
      <w:bookmarkEnd w:id="0"/>
    </w:p>
    <w:sectPr w:rsidR="00C10CD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991A9" w14:textId="77777777" w:rsidR="00880254" w:rsidRDefault="00880254" w:rsidP="0032766E">
      <w:r>
        <w:separator/>
      </w:r>
    </w:p>
  </w:endnote>
  <w:endnote w:type="continuationSeparator" w:id="0">
    <w:p w14:paraId="6463D3C6" w14:textId="77777777" w:rsidR="00880254" w:rsidRDefault="00880254" w:rsidP="0032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6625" w14:textId="77777777" w:rsidR="00880254" w:rsidRDefault="00880254" w:rsidP="0032766E">
      <w:r>
        <w:separator/>
      </w:r>
    </w:p>
  </w:footnote>
  <w:footnote w:type="continuationSeparator" w:id="0">
    <w:p w14:paraId="3E7340EE" w14:textId="77777777" w:rsidR="00880254" w:rsidRDefault="00880254" w:rsidP="00327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4F1CF8"/>
    <w:multiLevelType w:val="singleLevel"/>
    <w:tmpl w:val="CB4F1CF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E82EB3AC"/>
    <w:multiLevelType w:val="singleLevel"/>
    <w:tmpl w:val="E82EB3A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20B64"/>
    <w:multiLevelType w:val="multilevel"/>
    <w:tmpl w:val="1ED20B6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7843162"/>
    <w:multiLevelType w:val="multilevel"/>
    <w:tmpl w:val="27843162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E01498"/>
    <w:multiLevelType w:val="multilevel"/>
    <w:tmpl w:val="47E0149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10B9E29"/>
    <w:multiLevelType w:val="singleLevel"/>
    <w:tmpl w:val="610B9E29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773A899F"/>
    <w:multiLevelType w:val="singleLevel"/>
    <w:tmpl w:val="773A899F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EC0315"/>
    <w:rsid w:val="00031F63"/>
    <w:rsid w:val="0004207C"/>
    <w:rsid w:val="00045A3A"/>
    <w:rsid w:val="00087D1B"/>
    <w:rsid w:val="00297B14"/>
    <w:rsid w:val="002A6CD5"/>
    <w:rsid w:val="002C68DD"/>
    <w:rsid w:val="0031585A"/>
    <w:rsid w:val="0032766E"/>
    <w:rsid w:val="00352E92"/>
    <w:rsid w:val="005267D6"/>
    <w:rsid w:val="00672106"/>
    <w:rsid w:val="0067521E"/>
    <w:rsid w:val="0067675B"/>
    <w:rsid w:val="00880254"/>
    <w:rsid w:val="009B22CA"/>
    <w:rsid w:val="00A934B4"/>
    <w:rsid w:val="00C10CD7"/>
    <w:rsid w:val="00DC1B91"/>
    <w:rsid w:val="03EC0315"/>
    <w:rsid w:val="080B144A"/>
    <w:rsid w:val="10DE5779"/>
    <w:rsid w:val="17273FFB"/>
    <w:rsid w:val="17E32302"/>
    <w:rsid w:val="21D0391C"/>
    <w:rsid w:val="241C4AAD"/>
    <w:rsid w:val="32757CB1"/>
    <w:rsid w:val="3A434BD5"/>
    <w:rsid w:val="3ED76CC9"/>
    <w:rsid w:val="3FF946D7"/>
    <w:rsid w:val="404654D7"/>
    <w:rsid w:val="47682F13"/>
    <w:rsid w:val="4B583476"/>
    <w:rsid w:val="4BF060F2"/>
    <w:rsid w:val="55BF0661"/>
    <w:rsid w:val="57795DAC"/>
    <w:rsid w:val="5CC81832"/>
    <w:rsid w:val="5EA86E6A"/>
    <w:rsid w:val="6A2351D4"/>
    <w:rsid w:val="79192C35"/>
    <w:rsid w:val="79A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3FBB30D"/>
  <w15:docId w15:val="{4222415F-647D-46E4-B841-58119C2D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327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2766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3276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3276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leta.bipt.edu.c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pleta.bipt.edu.cn/" TargetMode="External"/><Relationship Id="rId10" Type="http://schemas.openxmlformats.org/officeDocument/2006/relationships/hyperlink" Target="http://mapleta.bipt.edu.cn/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吹粒米</dc:creator>
  <cp:lastModifiedBy>JW</cp:lastModifiedBy>
  <cp:revision>11</cp:revision>
  <dcterms:created xsi:type="dcterms:W3CDTF">2020-04-10T02:36:00Z</dcterms:created>
  <dcterms:modified xsi:type="dcterms:W3CDTF">2022-01-16T00:54:00Z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