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37412251"/>
    <w:p w14:paraId="3414E4D4" w14:textId="2F5941FD" w:rsidR="00A37D34" w:rsidRDefault="007B31ED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仿宋"/>
          <w:b/>
          <w:bCs/>
          <w:sz w:val="32"/>
          <w:szCs w:val="32"/>
        </w:rPr>
        <w:instrText>ADDIN CNKISM.UserStyle</w:instrText>
      </w:r>
      <w:r>
        <w:rPr>
          <w:rFonts w:ascii="仿宋" w:eastAsia="仿宋" w:hAnsi="仿宋" w:cs="仿宋"/>
          <w:b/>
          <w:bCs/>
          <w:sz w:val="32"/>
          <w:szCs w:val="32"/>
        </w:rPr>
      </w:r>
      <w:r>
        <w:rPr>
          <w:rFonts w:ascii="仿宋" w:eastAsia="仿宋" w:hAnsi="仿宋" w:cs="仿宋"/>
          <w:b/>
          <w:bCs/>
          <w:sz w:val="32"/>
          <w:szCs w:val="32"/>
        </w:rPr>
        <w:fldChar w:fldCharType="end"/>
      </w:r>
      <w:r>
        <w:rPr>
          <w:rFonts w:ascii="仿宋" w:eastAsia="仿宋" w:hAnsi="仿宋" w:cs="仿宋" w:hint="eastAsia"/>
          <w:b/>
          <w:bCs/>
          <w:sz w:val="32"/>
          <w:szCs w:val="32"/>
        </w:rPr>
        <w:t>20</w:t>
      </w:r>
      <w:r>
        <w:rPr>
          <w:rFonts w:ascii="仿宋" w:eastAsia="仿宋" w:hAnsi="仿宋" w:cs="仿宋"/>
          <w:b/>
          <w:bCs/>
          <w:sz w:val="32"/>
          <w:szCs w:val="32"/>
        </w:rPr>
        <w:t>20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-202</w:t>
      </w:r>
      <w:r>
        <w:rPr>
          <w:rFonts w:ascii="仿宋" w:eastAsia="仿宋" w:hAnsi="仿宋" w:cs="仿宋"/>
          <w:b/>
          <w:bCs/>
          <w:sz w:val="32"/>
          <w:szCs w:val="32"/>
        </w:rPr>
        <w:t>1</w:t>
      </w:r>
      <w:r w:rsidR="00C94B5D">
        <w:rPr>
          <w:rFonts w:ascii="仿宋" w:eastAsia="仿宋" w:hAnsi="仿宋" w:cs="仿宋" w:hint="eastAsia"/>
          <w:b/>
          <w:bCs/>
          <w:sz w:val="32"/>
          <w:szCs w:val="32"/>
        </w:rPr>
        <w:t>秋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季学期疫情期间</w:t>
      </w:r>
      <w:r w:rsidR="00C94B5D">
        <w:rPr>
          <w:rFonts w:ascii="仿宋" w:eastAsia="仿宋" w:hAnsi="仿宋" w:cs="仿宋" w:hint="eastAsia"/>
          <w:b/>
          <w:bCs/>
          <w:sz w:val="32"/>
          <w:szCs w:val="32"/>
        </w:rPr>
        <w:t>致远学院数理类课程</w:t>
      </w:r>
    </w:p>
    <w:p w14:paraId="209B7089" w14:textId="77777777" w:rsidR="00A37D34" w:rsidRDefault="007B31ED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利用云班课进行线上考试课程的学生指南</w:t>
      </w:r>
    </w:p>
    <w:p w14:paraId="0638F13E" w14:textId="77777777" w:rsidR="00A37D34" w:rsidRDefault="00A37D34">
      <w:pPr>
        <w:ind w:leftChars="200" w:left="420"/>
        <w:rPr>
          <w:b/>
          <w:bCs/>
        </w:rPr>
      </w:pPr>
    </w:p>
    <w:p w14:paraId="518B9736" w14:textId="77777777" w:rsidR="00A37D34" w:rsidRDefault="007B31ED">
      <w:pPr>
        <w:numPr>
          <w:ilvl w:val="0"/>
          <w:numId w:val="1"/>
        </w:num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学生在线考试考前准备</w:t>
      </w:r>
    </w:p>
    <w:p w14:paraId="7334DB97" w14:textId="77777777" w:rsidR="00A37D34" w:rsidRDefault="007B31ED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需要准备的设备：需要准</w:t>
      </w:r>
      <w:r>
        <w:rPr>
          <w:rFonts w:hint="eastAsia"/>
          <w:highlight w:val="yellow"/>
        </w:rPr>
        <w:t>备两台设备</w:t>
      </w:r>
      <w:r>
        <w:rPr>
          <w:rFonts w:hint="eastAsia"/>
        </w:rPr>
        <w:t>才能参加考试。</w:t>
      </w:r>
    </w:p>
    <w:p w14:paraId="4DD91C0D" w14:textId="77777777" w:rsidR="00A37D34" w:rsidRDefault="007B31ED">
      <w:pPr>
        <w:numPr>
          <w:ilvl w:val="0"/>
          <w:numId w:val="3"/>
        </w:numPr>
        <w:ind w:firstLineChars="200" w:firstLine="420"/>
        <w:rPr>
          <w:highlight w:val="yellow"/>
        </w:rPr>
      </w:pPr>
      <w:r>
        <w:rPr>
          <w:rFonts w:hint="eastAsia"/>
        </w:rPr>
        <w:t>学生需要准备一台设备（手机、平板、电脑、笔记本均可）进行线上答题。本次考试启用了监考功能，由于手机的兼容性较差，</w:t>
      </w:r>
      <w:r>
        <w:rPr>
          <w:rFonts w:hint="eastAsia"/>
          <w:highlight w:val="yellow"/>
        </w:rPr>
        <w:t>强烈建议答题平台用台式电脑或者笔记本。</w:t>
      </w:r>
    </w:p>
    <w:p w14:paraId="1D1603A7" w14:textId="77777777" w:rsidR="00A37D34" w:rsidRDefault="007B31ED">
      <w:pPr>
        <w:numPr>
          <w:ilvl w:val="0"/>
          <w:numId w:val="3"/>
        </w:numPr>
        <w:ind w:firstLineChars="200" w:firstLine="420"/>
      </w:pPr>
      <w:r>
        <w:rPr>
          <w:rFonts w:hint="eastAsia"/>
        </w:rPr>
        <w:t>学生还需要用另一台设备（手机、平板、电脑、笔记本均可）加入腾讯会议平台，平台的链接会在考前测试中发布，请打开摄像头和声音，摄像头的画面要</w:t>
      </w:r>
      <w:r>
        <w:rPr>
          <w:rFonts w:hint="eastAsia"/>
          <w:highlight w:val="yellow"/>
        </w:rPr>
        <w:t>能看到学生本人、周围的环境和答题的屏幕</w:t>
      </w:r>
      <w:r>
        <w:rPr>
          <w:rFonts w:hint="eastAsia"/>
        </w:rPr>
        <w:t>。请按照下图情境布置周围环境。</w:t>
      </w:r>
    </w:p>
    <w:p w14:paraId="7096EAD7" w14:textId="77777777" w:rsidR="00A37D34" w:rsidRDefault="007B31ED">
      <w:pPr>
        <w:ind w:firstLineChars="200" w:firstLine="420"/>
      </w:pP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 wp14:anchorId="7351ED73" wp14:editId="290F537C">
            <wp:extent cx="2038985" cy="1529715"/>
            <wp:effectExtent l="0" t="0" r="1841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98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</w:rPr>
        <w:drawing>
          <wp:inline distT="0" distB="0" distL="0" distR="0" wp14:anchorId="4C027584" wp14:editId="15632F02">
            <wp:extent cx="2697480" cy="1549400"/>
            <wp:effectExtent l="0" t="0" r="762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C3DC1" w14:textId="77777777" w:rsidR="00A37D34" w:rsidRDefault="007B31ED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请提前加入云班课考试的班课，具体班课号请询问任课教师。</w:t>
      </w:r>
    </w:p>
    <w:p w14:paraId="1899F480" w14:textId="77777777" w:rsidR="00A37D34" w:rsidRDefault="007B31ED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下载腾讯会议软件，提前登陆测试考试用的腾讯会议</w:t>
      </w:r>
      <w:r>
        <w:rPr>
          <w:rFonts w:hint="eastAsia"/>
        </w:rPr>
        <w:t>ID</w:t>
      </w:r>
      <w:r>
        <w:rPr>
          <w:rFonts w:hint="eastAsia"/>
        </w:rPr>
        <w:t>，并提前调试视频显示为</w:t>
      </w:r>
      <w:r>
        <w:rPr>
          <w:rFonts w:hint="eastAsia"/>
          <w:highlight w:val="yellow"/>
        </w:rPr>
        <w:t>横屏</w:t>
      </w:r>
      <w:r>
        <w:rPr>
          <w:rFonts w:hint="eastAsia"/>
        </w:rPr>
        <w:t>，具体方法的设置方法可以请学生参考《数理系线上考试视频监控设备摆放要求说明》。</w:t>
      </w:r>
    </w:p>
    <w:p w14:paraId="65458EBE" w14:textId="77777777" w:rsidR="00A37D34" w:rsidRDefault="007B31ED">
      <w:pPr>
        <w:pStyle w:val="a4"/>
        <w:ind w:left="420"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0F2257" wp14:editId="74A52970">
                <wp:simplePos x="0" y="0"/>
                <wp:positionH relativeFrom="column">
                  <wp:posOffset>3131820</wp:posOffset>
                </wp:positionH>
                <wp:positionV relativeFrom="paragraph">
                  <wp:posOffset>66040</wp:posOffset>
                </wp:positionV>
                <wp:extent cx="3163570" cy="2215515"/>
                <wp:effectExtent l="12700" t="0" r="24130" b="196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0680" y="7068820"/>
                          <a:ext cx="3163570" cy="2215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C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F617D" w14:textId="77777777" w:rsidR="00A37D34" w:rsidRDefault="007B31E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5BDD9D" wp14:editId="52518190">
                                  <wp:extent cx="1469390" cy="913765"/>
                                  <wp:effectExtent l="0" t="0" r="16510" b="635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9390" cy="9137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E44DA0" wp14:editId="2082C493">
                                  <wp:extent cx="1352550" cy="918210"/>
                                  <wp:effectExtent l="0" t="0" r="0" b="15240"/>
                                  <wp:docPr id="10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918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0F2257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46.6pt;margin-top:5.2pt;width:249.1pt;height:174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" fillcolor="white [3201]" strokecolor="#ffc000" strokeweight="2pt">
                <v:textbox>
                  <w:txbxContent>
                    <w:p w14:paraId="57DF617D" w14:textId="77777777" w:rsidR="00A37D34" w:rsidRDefault="007B31ED">
                      <w:r>
                        <w:rPr>
                          <w:noProof/>
                        </w:rPr>
                        <w:drawing>
                          <wp:inline distT="0" distB="0" distL="0" distR="0" wp14:anchorId="0F5BDD9D" wp14:editId="52518190">
                            <wp:extent cx="1469390" cy="913765"/>
                            <wp:effectExtent l="0" t="0" r="16510" b="635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9390" cy="9137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BE44DA0" wp14:editId="2082C493">
                            <wp:extent cx="1352550" cy="918210"/>
                            <wp:effectExtent l="0" t="0" r="0" b="15240"/>
                            <wp:docPr id="10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918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3929D" wp14:editId="788C84A5">
                <wp:simplePos x="0" y="0"/>
                <wp:positionH relativeFrom="column">
                  <wp:posOffset>3229610</wp:posOffset>
                </wp:positionH>
                <wp:positionV relativeFrom="paragraph">
                  <wp:posOffset>1207135</wp:posOffset>
                </wp:positionV>
                <wp:extent cx="2818765" cy="865505"/>
                <wp:effectExtent l="0" t="0" r="635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03650" y="5837555"/>
                          <a:ext cx="2818765" cy="865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43582" w14:textId="77777777" w:rsidR="00A37D34" w:rsidRDefault="007B31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正确</w:t>
                            </w:r>
                          </w:p>
                          <w:p w14:paraId="1E359B50" w14:textId="77777777" w:rsidR="00A37D34" w:rsidRDefault="007B31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、视频中同时显示答题者本人、桌面、答题屏幕</w:t>
                            </w:r>
                          </w:p>
                          <w:p w14:paraId="099412E0" w14:textId="77777777" w:rsidR="00A37D34" w:rsidRDefault="007B31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、监控手机在腾讯会议中横屏显示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3929D" id="文本框 11" o:spid="_x0000_s1027" type="#_x0000_t202" style="position:absolute;left:0;text-align:left;margin-left:254.3pt;margin-top:95.05pt;width:221.95pt;height:6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" fillcolor="white [3201]" stroked="f" strokeweight=".5pt">
                <v:textbox>
                  <w:txbxContent>
                    <w:p w14:paraId="6D743582" w14:textId="77777777" w:rsidR="00A37D34" w:rsidRDefault="007B31E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正确</w:t>
                      </w:r>
                    </w:p>
                    <w:p w14:paraId="1E359B50" w14:textId="77777777" w:rsidR="00A37D34" w:rsidRDefault="007B31E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、视频中同时显示答题者本人、桌面、答题屏幕</w:t>
                      </w:r>
                    </w:p>
                    <w:p w14:paraId="099412E0" w14:textId="77777777" w:rsidR="00A37D34" w:rsidRDefault="007B31E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、监控手机在腾讯会议中横屏显示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114300" distR="114300" wp14:anchorId="41C9B8A2" wp14:editId="72BD0114">
            <wp:extent cx="2726690" cy="2209800"/>
            <wp:effectExtent l="25400" t="25400" r="29210" b="31750"/>
            <wp:docPr id="12" name="图片 12" descr="d75e22656bc5dd65c0fa3497a2eff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75e22656bc5dd65c0fa3497a2effe7"/>
                    <pic:cNvPicPr>
                      <a:picLocks noChangeAspect="1"/>
                    </pic:cNvPicPr>
                  </pic:nvPicPr>
                  <pic:blipFill>
                    <a:blip r:embed="rId12"/>
                    <a:srcRect r="44407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2209800"/>
                    </a:xfrm>
                    <a:prstGeom prst="rect">
                      <a:avLst/>
                    </a:prstGeom>
                    <a:ln w="25400" cmpd="sng">
                      <a:solidFill>
                        <a:srgbClr val="FFC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3881EA5D" w14:textId="77777777" w:rsidR="00A37D34" w:rsidRDefault="007B31ED">
      <w:pPr>
        <w:pStyle w:val="a4"/>
        <w:ind w:left="420" w:firstLineChars="0" w:firstLine="0"/>
      </w:pPr>
      <w:r>
        <w:rPr>
          <w:rFonts w:hint="eastAsia"/>
        </w:rPr>
        <w:t>4</w:t>
      </w:r>
      <w:r>
        <w:rPr>
          <w:rFonts w:hint="eastAsia"/>
        </w:rPr>
        <w:t>、环境准备：</w:t>
      </w:r>
    </w:p>
    <w:p w14:paraId="6B08B55E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安静的环境。</w:t>
      </w:r>
    </w:p>
    <w:p w14:paraId="4822D135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 w14:paraId="7AC0B40B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答题时可以用两张</w:t>
      </w:r>
      <w:r>
        <w:rPr>
          <w:rFonts w:hint="eastAsia"/>
        </w:rPr>
        <w:t>A</w:t>
      </w:r>
      <w:r>
        <w:t>4</w:t>
      </w:r>
      <w:r>
        <w:rPr>
          <w:rFonts w:hint="eastAsia"/>
        </w:rPr>
        <w:t>白纸作为演算纸，需要在考试前向监考老师展示为白纸。</w:t>
      </w:r>
    </w:p>
    <w:p w14:paraId="4DC80960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桌面保持干净整洁。</w:t>
      </w:r>
    </w:p>
    <w:p w14:paraId="0E1C79A0" w14:textId="77777777" w:rsidR="00A37D34" w:rsidRDefault="00A37D34">
      <w:pPr>
        <w:pStyle w:val="a4"/>
        <w:ind w:firstLine="422"/>
        <w:rPr>
          <w:b/>
          <w:bCs/>
        </w:rPr>
      </w:pPr>
    </w:p>
    <w:p w14:paraId="7572A91E" w14:textId="77777777" w:rsidR="00A37D34" w:rsidRDefault="007B31ED">
      <w:pPr>
        <w:pStyle w:val="a4"/>
        <w:ind w:firstLine="422"/>
      </w:pPr>
      <w:r>
        <w:rPr>
          <w:rFonts w:hint="eastAsia"/>
          <w:b/>
          <w:bCs/>
        </w:rPr>
        <w:t>二、在线考试时注意事项：</w:t>
      </w:r>
    </w:p>
    <w:p w14:paraId="4ACED45E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建议提前</w:t>
      </w:r>
      <w:r>
        <w:rPr>
          <w:rFonts w:hint="eastAsia"/>
        </w:rPr>
        <w:t>30</w:t>
      </w:r>
      <w:r>
        <w:rPr>
          <w:rFonts w:hint="eastAsia"/>
        </w:rPr>
        <w:t>分钟进入腾讯会议在线会议，听从监考教师安排调整摄像头位置。</w:t>
      </w:r>
    </w:p>
    <w:p w14:paraId="7BB5E659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考试时携带身份证或者校园一卡通等证件</w:t>
      </w:r>
      <w:r>
        <w:rPr>
          <w:rFonts w:ascii="宋体" w:hAnsi="宋体" w:cs="宋体" w:hint="eastAsia"/>
          <w:bCs/>
          <w:kern w:val="0"/>
          <w:sz w:val="22"/>
          <w:szCs w:val="22"/>
        </w:rPr>
        <w:t>，监考教师会逐一核对</w:t>
      </w:r>
      <w:r>
        <w:rPr>
          <w:rFonts w:hint="eastAsia"/>
        </w:rPr>
        <w:t>。</w:t>
      </w:r>
    </w:p>
    <w:p w14:paraId="0C52DA1F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迟到15分钟不让进考场，开考后半个小时和考试结束前10分钟不许退出考场。</w:t>
      </w:r>
    </w:p>
    <w:p w14:paraId="61869F6A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t>开始考试后，</w:t>
      </w:r>
      <w:r>
        <w:rPr>
          <w:rFonts w:ascii="宋体" w:hAnsi="宋体" w:cs="宋体" w:hint="eastAsia"/>
          <w:bCs/>
          <w:kern w:val="0"/>
          <w:sz w:val="22"/>
          <w:szCs w:val="22"/>
        </w:rPr>
        <w:t>如果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发生答题卡顿情况第一时间向主监考老师汇报</w:t>
      </w:r>
      <w:r>
        <w:rPr>
          <w:rFonts w:ascii="宋体" w:hAnsi="宋体" w:cs="宋体" w:hint="eastAsia"/>
          <w:bCs/>
          <w:kern w:val="0"/>
          <w:sz w:val="22"/>
          <w:szCs w:val="22"/>
        </w:rPr>
        <w:t>。</w:t>
      </w:r>
    </w:p>
    <w:p w14:paraId="049EA2A4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t>请考试过程中</w:t>
      </w:r>
      <w:r>
        <w:rPr>
          <w:rFonts w:hint="eastAsia"/>
          <w:highlight w:val="yellow"/>
        </w:rPr>
        <w:t>全程利用腾讯会议打开视频</w:t>
      </w:r>
      <w:r>
        <w:rPr>
          <w:rFonts w:hint="eastAsia"/>
        </w:rPr>
        <w:t>，按照前面的要求使得视频界面中同时显示周围环境、电脑屏幕和答题人。考试过程中不能拿出第三台设备。</w:t>
      </w:r>
    </w:p>
    <w:p w14:paraId="54D22E17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当监考视频发生掉线时，要及时登录，如果发现问题登录不上，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要联系主监老师</w:t>
      </w:r>
      <w:r>
        <w:rPr>
          <w:rFonts w:ascii="宋体" w:hAnsi="宋体" w:cs="宋体" w:hint="eastAsia"/>
          <w:bCs/>
          <w:kern w:val="0"/>
          <w:sz w:val="22"/>
          <w:szCs w:val="22"/>
        </w:rPr>
        <w:t>。脱离监考状态超过</w:t>
      </w:r>
      <w:r>
        <w:rPr>
          <w:rFonts w:ascii="宋体" w:hAnsi="宋体" w:cs="宋体" w:hint="eastAsia"/>
          <w:bCs/>
          <w:kern w:val="0"/>
          <w:sz w:val="22"/>
          <w:szCs w:val="22"/>
        </w:rPr>
        <w:lastRenderedPageBreak/>
        <w:t>一定时间，成绩无效，需要申请缓考。</w:t>
      </w:r>
    </w:p>
    <w:p w14:paraId="1E3F1142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考试过程中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打开麦克风</w:t>
      </w:r>
      <w:r>
        <w:rPr>
          <w:rFonts w:ascii="宋体" w:hAnsi="宋体" w:cs="宋体" w:hint="eastAsia"/>
          <w:bCs/>
          <w:kern w:val="0"/>
          <w:sz w:val="22"/>
          <w:szCs w:val="22"/>
        </w:rPr>
        <w:t>，并保持安静。</w:t>
      </w:r>
    </w:p>
    <w:p w14:paraId="7485CFD7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离开考试场前必须和监考教师确认，否则成绩无效，需要申请缓考。</w:t>
      </w:r>
    </w:p>
    <w:p w14:paraId="4C835428" w14:textId="77777777" w:rsidR="00A37D34" w:rsidRDefault="00A37D34">
      <w:pPr>
        <w:ind w:firstLineChars="200" w:firstLine="420"/>
        <w:jc w:val="center"/>
        <w:rPr>
          <w:rFonts w:eastAsia="宋体"/>
        </w:rPr>
      </w:pPr>
    </w:p>
    <w:p w14:paraId="65404F7B" w14:textId="77777777" w:rsidR="00A37D34" w:rsidRDefault="007B31ED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三、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数理系教学服务人员联系方式</w:t>
      </w:r>
    </w:p>
    <w:p w14:paraId="6F36106D" w14:textId="77777777" w:rsidR="00A37D34" w:rsidRDefault="007B31ED">
      <w:pPr>
        <w:ind w:leftChars="200" w:left="420"/>
      </w:pPr>
      <w:r>
        <w:rPr>
          <w:rFonts w:hint="eastAsia"/>
        </w:rPr>
        <w:t>其他未尽说明或者突发状况，请联系数理系教学服务人员。</w:t>
      </w:r>
    </w:p>
    <w:p w14:paraId="77A05EA7" w14:textId="77777777" w:rsidR="00A37D34" w:rsidRDefault="007B31ED">
      <w:pPr>
        <w:numPr>
          <w:ilvl w:val="0"/>
          <w:numId w:val="6"/>
        </w:numPr>
        <w:ind w:firstLineChars="200" w:firstLine="420"/>
      </w:pPr>
      <w:r>
        <w:rPr>
          <w:rFonts w:hint="eastAsia"/>
        </w:rPr>
        <w:t>微信或者企业微信直接联系到本人</w:t>
      </w:r>
    </w:p>
    <w:p w14:paraId="5E5C1DA9" w14:textId="162A7C99" w:rsidR="00A37D34" w:rsidRDefault="00C94B5D">
      <w:pPr>
        <w:ind w:firstLineChars="200" w:firstLine="420"/>
      </w:pPr>
      <w:r>
        <w:t>2</w:t>
      </w:r>
      <w:r w:rsidR="007B31ED">
        <w:rPr>
          <w:rFonts w:hint="eastAsia"/>
        </w:rPr>
        <w:t>、联系电话：</w:t>
      </w:r>
    </w:p>
    <w:p w14:paraId="0EEAB2F1" w14:textId="53298F85" w:rsidR="00A37D34" w:rsidRDefault="007B31ED">
      <w:pPr>
        <w:ind w:firstLineChars="200" w:firstLine="420"/>
      </w:pPr>
      <w:r>
        <w:rPr>
          <w:rFonts w:hint="eastAsia"/>
        </w:rPr>
        <w:t>王秀梅</w:t>
      </w:r>
      <w:r>
        <w:rPr>
          <w:rFonts w:hint="eastAsia"/>
        </w:rPr>
        <w:t xml:space="preserve"> </w:t>
      </w:r>
      <w:r>
        <w:t>13661385341</w:t>
      </w:r>
    </w:p>
    <w:p w14:paraId="5CDF7328" w14:textId="77777777" w:rsidR="00A37D34" w:rsidRDefault="007B31ED">
      <w:pPr>
        <w:ind w:firstLineChars="200" w:firstLine="420"/>
      </w:pPr>
      <w:r>
        <w:rPr>
          <w:rFonts w:hint="eastAsia"/>
        </w:rPr>
        <w:t>梁迎磊</w:t>
      </w:r>
      <w:r>
        <w:rPr>
          <w:rFonts w:hint="eastAsia"/>
        </w:rPr>
        <w:t xml:space="preserve"> </w:t>
      </w:r>
      <w:r>
        <w:t>15811014833</w:t>
      </w:r>
    </w:p>
    <w:p w14:paraId="0351BACC" w14:textId="77777777" w:rsidR="00A37D34" w:rsidRDefault="007B31ED">
      <w:pPr>
        <w:ind w:firstLineChars="200" w:firstLine="420"/>
      </w:pPr>
      <w:r>
        <w:rPr>
          <w:rFonts w:hint="eastAsia"/>
        </w:rPr>
        <w:t>张</w:t>
      </w:r>
      <w:r>
        <w:rPr>
          <w:rFonts w:hint="eastAsia"/>
        </w:rPr>
        <w:t xml:space="preserve">  </w:t>
      </w:r>
      <w:r>
        <w:rPr>
          <w:rFonts w:hint="eastAsia"/>
        </w:rPr>
        <w:t>燕</w:t>
      </w:r>
      <w:r>
        <w:rPr>
          <w:rFonts w:hint="eastAsia"/>
        </w:rPr>
        <w:t xml:space="preserve"> </w:t>
      </w:r>
      <w:r>
        <w:t>15801385218</w:t>
      </w:r>
    </w:p>
    <w:p w14:paraId="1F203573" w14:textId="402FF8DE" w:rsidR="00A37D34" w:rsidRDefault="007B31ED" w:rsidP="007B31ED">
      <w:r>
        <w:rPr>
          <w:rFonts w:hint="eastAsia"/>
        </w:rPr>
        <w:t xml:space="preserve">    </w:t>
      </w:r>
      <w:r>
        <w:rPr>
          <w:rFonts w:hint="eastAsia"/>
        </w:rPr>
        <w:t>疫情期间，考试方式和形式都发生了深刻变化，考试的顺利进行离不开同学们的配合。再一次谢谢各位同学！</w:t>
      </w:r>
    </w:p>
    <w:p w14:paraId="31AF51AC" w14:textId="77777777" w:rsidR="00A37D34" w:rsidRDefault="007B31ED">
      <w:r>
        <w:rPr>
          <w:rFonts w:hint="eastAsia"/>
        </w:rPr>
        <w:t xml:space="preserve">    </w:t>
      </w:r>
      <w:r>
        <w:rPr>
          <w:rFonts w:hint="eastAsia"/>
        </w:rPr>
        <w:t>祝大家考试顺利，天天好心情。</w:t>
      </w:r>
    </w:p>
    <w:p w14:paraId="2DDD059B" w14:textId="77777777" w:rsidR="00A37D34" w:rsidRDefault="00A37D34">
      <w:pPr>
        <w:rPr>
          <w:b/>
          <w:bCs/>
          <w:sz w:val="44"/>
          <w:szCs w:val="44"/>
        </w:rPr>
      </w:pPr>
    </w:p>
    <w:p w14:paraId="132CE826" w14:textId="77777777" w:rsidR="00A37D34" w:rsidRDefault="00A37D34"/>
    <w:p w14:paraId="3CD2AF4E" w14:textId="5409583B" w:rsidR="00A37D34" w:rsidRDefault="00C94B5D">
      <w:pPr>
        <w:ind w:firstLineChars="2750" w:firstLine="5775"/>
        <w:jc w:val="right"/>
      </w:pPr>
      <w:r>
        <w:rPr>
          <w:rFonts w:hint="eastAsia"/>
        </w:rPr>
        <w:t>致远学院</w:t>
      </w:r>
    </w:p>
    <w:p w14:paraId="799C1155" w14:textId="3929127F" w:rsidR="00A37D34" w:rsidRDefault="007B31ED"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2021</w:t>
      </w:r>
      <w:r>
        <w:rPr>
          <w:rFonts w:hint="eastAsia"/>
        </w:rPr>
        <w:t>年</w:t>
      </w:r>
      <w:r w:rsidR="00C94B5D">
        <w:t>7</w:t>
      </w:r>
      <w:r>
        <w:rPr>
          <w:rFonts w:hint="eastAsia"/>
        </w:rPr>
        <w:t>月</w:t>
      </w:r>
      <w:r w:rsidR="00C94B5D">
        <w:t>8</w:t>
      </w:r>
      <w:r>
        <w:rPr>
          <w:rFonts w:hint="eastAsia"/>
        </w:rPr>
        <w:t>日</w:t>
      </w:r>
      <w:bookmarkEnd w:id="0"/>
    </w:p>
    <w:sectPr w:rsidR="00A37D3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97A44" w14:textId="77777777" w:rsidR="00E96687" w:rsidRDefault="00E96687" w:rsidP="00C94B5D">
      <w:r>
        <w:separator/>
      </w:r>
    </w:p>
  </w:endnote>
  <w:endnote w:type="continuationSeparator" w:id="0">
    <w:p w14:paraId="74BDE7BF" w14:textId="77777777" w:rsidR="00E96687" w:rsidRDefault="00E96687" w:rsidP="00C9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C88F3" w14:textId="77777777" w:rsidR="00E96687" w:rsidRDefault="00E96687" w:rsidP="00C94B5D">
      <w:r>
        <w:separator/>
      </w:r>
    </w:p>
  </w:footnote>
  <w:footnote w:type="continuationSeparator" w:id="0">
    <w:p w14:paraId="5304BCE1" w14:textId="77777777" w:rsidR="00E96687" w:rsidRDefault="00E96687" w:rsidP="00C94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B4F1CF8"/>
    <w:multiLevelType w:val="singleLevel"/>
    <w:tmpl w:val="CB4F1CF8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E82EB3AC"/>
    <w:multiLevelType w:val="singleLevel"/>
    <w:tmpl w:val="E82EB3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ED20B64"/>
    <w:multiLevelType w:val="multilevel"/>
    <w:tmpl w:val="1ED20B6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843162"/>
    <w:multiLevelType w:val="multilevel"/>
    <w:tmpl w:val="27843162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7E01498"/>
    <w:multiLevelType w:val="multilevel"/>
    <w:tmpl w:val="47E0149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73A899F"/>
    <w:multiLevelType w:val="singleLevel"/>
    <w:tmpl w:val="773A899F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3EC0315"/>
    <w:rsid w:val="00031F63"/>
    <w:rsid w:val="0004207C"/>
    <w:rsid w:val="00045A3A"/>
    <w:rsid w:val="00087D1B"/>
    <w:rsid w:val="002A6CD5"/>
    <w:rsid w:val="002C68DD"/>
    <w:rsid w:val="0031585A"/>
    <w:rsid w:val="007B31ED"/>
    <w:rsid w:val="009B22CA"/>
    <w:rsid w:val="00A37D34"/>
    <w:rsid w:val="00A934B4"/>
    <w:rsid w:val="00C94B5D"/>
    <w:rsid w:val="00DC1B91"/>
    <w:rsid w:val="00E96687"/>
    <w:rsid w:val="03EC0315"/>
    <w:rsid w:val="080B144A"/>
    <w:rsid w:val="10DE5779"/>
    <w:rsid w:val="17273FFB"/>
    <w:rsid w:val="17E32302"/>
    <w:rsid w:val="21D0391C"/>
    <w:rsid w:val="241C4AAD"/>
    <w:rsid w:val="32757CB1"/>
    <w:rsid w:val="3A434BD5"/>
    <w:rsid w:val="3ED76CC9"/>
    <w:rsid w:val="3FF946D7"/>
    <w:rsid w:val="404654D7"/>
    <w:rsid w:val="47682F13"/>
    <w:rsid w:val="4B583476"/>
    <w:rsid w:val="4BF060F2"/>
    <w:rsid w:val="55BF0661"/>
    <w:rsid w:val="57795DAC"/>
    <w:rsid w:val="58FA2E97"/>
    <w:rsid w:val="5CC81832"/>
    <w:rsid w:val="5EA86E6A"/>
    <w:rsid w:val="633153B7"/>
    <w:rsid w:val="6A2351D4"/>
    <w:rsid w:val="79A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E54820D"/>
  <w15:docId w15:val="{D13078E9-AEFF-4D64-B241-E4023803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C94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94B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C94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94B5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吹粒米</dc:creator>
  <cp:lastModifiedBy>JW</cp:lastModifiedBy>
  <cp:revision>6</cp:revision>
  <dcterms:created xsi:type="dcterms:W3CDTF">2020-04-10T02:36:00Z</dcterms:created>
  <dcterms:modified xsi:type="dcterms:W3CDTF">2021-07-08T13:48:00Z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