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36" w:lineRule="auto"/>
        <w:jc w:val="center"/>
        <w:rPr>
          <w:rFonts w:hint="eastAsia" w:ascii="楷体_GB2312" w:eastAsia="楷体_GB2312"/>
          <w:b/>
          <w:spacing w:val="20"/>
          <w:sz w:val="32"/>
          <w:szCs w:val="32"/>
        </w:rPr>
      </w:pPr>
    </w:p>
    <w:p>
      <w:pPr>
        <w:adjustRightInd w:val="0"/>
        <w:snapToGrid w:val="0"/>
        <w:spacing w:line="336" w:lineRule="auto"/>
        <w:jc w:val="center"/>
        <w:rPr>
          <w:rFonts w:hint="eastAsia" w:ascii="楷体_GB2312" w:eastAsia="楷体_GB2312"/>
          <w:b/>
          <w:spacing w:val="20"/>
          <w:sz w:val="32"/>
          <w:szCs w:val="32"/>
        </w:rPr>
      </w:pPr>
      <w:bookmarkStart w:id="0" w:name="_GoBack"/>
      <w:bookmarkEnd w:id="0"/>
    </w:p>
    <w:p>
      <w:pPr>
        <w:widowControl w:val="0"/>
        <w:wordWrap/>
        <w:adjustRightInd w:val="0"/>
        <w:snapToGrid w:val="0"/>
        <w:spacing w:before="156" w:beforeLines="50" w:after="156" w:afterLines="50" w:line="336" w:lineRule="auto"/>
        <w:ind w:left="0" w:leftChars="0" w:right="0" w:firstLine="0" w:firstLineChars="0"/>
        <w:jc w:val="center"/>
        <w:textAlignment w:val="auto"/>
        <w:outlineLvl w:val="9"/>
        <w:rPr>
          <w:rFonts w:ascii="楷体_GB2312" w:eastAsia="楷体_GB2312"/>
          <w:b/>
          <w:spacing w:val="20"/>
          <w:sz w:val="44"/>
          <w:szCs w:val="44"/>
          <w:lang w:val="en-US"/>
        </w:rPr>
      </w:pPr>
      <w:r>
        <w:rPr>
          <w:rFonts w:hint="eastAsia" w:ascii="楷体_GB2312" w:eastAsia="楷体_GB2312"/>
          <w:b/>
          <w:spacing w:val="20"/>
          <w:sz w:val="44"/>
          <w:szCs w:val="44"/>
        </w:rPr>
        <w:t>学位论文版权使用授权</w:t>
      </w:r>
      <w:r>
        <w:rPr>
          <w:rFonts w:hint="eastAsia" w:ascii="楷体_GB2312" w:eastAsia="楷体_GB2312"/>
          <w:b/>
          <w:spacing w:val="20"/>
          <w:sz w:val="44"/>
          <w:szCs w:val="44"/>
          <w:lang w:val="en-US" w:eastAsia="zh-CN"/>
        </w:rPr>
        <w:t>书</w:t>
      </w:r>
    </w:p>
    <w:p>
      <w:pPr>
        <w:pStyle w:val="3"/>
        <w:widowControl w:val="0"/>
        <w:wordWrap/>
        <w:adjustRightInd w:val="0"/>
        <w:snapToGrid w:val="0"/>
        <w:spacing w:after="0" w:line="480" w:lineRule="exact"/>
        <w:ind w:left="0" w:leftChars="0" w:right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本学位论文作者完全了解学校有关保留、使用学位论文的规定，同意学校保留并向国家有关部门或机构送交论文的复印件和电子版，允许论文被查阅和借阅。本人授权</w:t>
      </w:r>
      <w:r>
        <w:rPr>
          <w:rFonts w:hint="eastAsia"/>
          <w:sz w:val="24"/>
          <w:szCs w:val="24"/>
          <w:lang w:val="en-US" w:eastAsia="zh-CN"/>
        </w:rPr>
        <w:t>北京石油化工学院</w:t>
      </w:r>
      <w:r>
        <w:rPr>
          <w:rFonts w:hint="eastAsia"/>
          <w:sz w:val="24"/>
          <w:szCs w:val="24"/>
        </w:rPr>
        <w:t>可以将本学位论文的全部</w:t>
      </w:r>
      <w:r>
        <w:rPr>
          <w:rFonts w:hint="eastAsia"/>
          <w:sz w:val="24"/>
          <w:szCs w:val="24"/>
          <w:lang w:val="en-US" w:eastAsia="zh-CN"/>
        </w:rPr>
        <w:t>或部分</w:t>
      </w:r>
      <w:r>
        <w:rPr>
          <w:rFonts w:hint="eastAsia"/>
          <w:sz w:val="24"/>
          <w:szCs w:val="24"/>
        </w:rPr>
        <w:t>内容编入有关数据库进行检索，可以采用影印、缩印或扫描等复制手段保存和汇编本学位论文。</w:t>
      </w:r>
    </w:p>
    <w:p>
      <w:pPr>
        <w:pStyle w:val="3"/>
        <w:widowControl w:val="0"/>
        <w:wordWrap/>
        <w:adjustRightInd w:val="0"/>
        <w:snapToGrid w:val="0"/>
        <w:spacing w:after="0" w:line="480" w:lineRule="exact"/>
        <w:ind w:left="0" w:leftChars="0" w:right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本学位论文属于</w:t>
      </w:r>
    </w:p>
    <w:p>
      <w:pPr>
        <w:pStyle w:val="3"/>
        <w:widowControl w:val="0"/>
        <w:wordWrap/>
        <w:adjustRightInd w:val="0"/>
        <w:snapToGrid w:val="0"/>
        <w:spacing w:after="0" w:line="48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不保密</w:t>
      </w:r>
    </w:p>
    <w:p>
      <w:pPr>
        <w:pStyle w:val="3"/>
        <w:widowControl w:val="0"/>
        <w:wordWrap/>
        <w:adjustRightInd w:val="0"/>
        <w:snapToGrid w:val="0"/>
        <w:spacing w:after="0" w:line="48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保密，保密期（_____年_____月_____日 至_____年_____月_____日）</w:t>
      </w:r>
    </w:p>
    <w:p>
      <w:pPr>
        <w:pStyle w:val="3"/>
        <w:adjustRightInd w:val="0"/>
        <w:snapToGrid w:val="0"/>
        <w:spacing w:after="0" w:line="336" w:lineRule="auto"/>
        <w:ind w:left="0" w:leftChars="0" w:firstLine="480" w:firstLineChars="200"/>
        <w:rPr>
          <w:rFonts w:hint="eastAsia"/>
          <w:sz w:val="24"/>
        </w:rPr>
      </w:pPr>
    </w:p>
    <w:p>
      <w:pPr>
        <w:pStyle w:val="3"/>
        <w:adjustRightInd w:val="0"/>
        <w:snapToGrid w:val="0"/>
        <w:spacing w:after="0" w:line="336" w:lineRule="auto"/>
        <w:ind w:left="0" w:leftChars="0" w:firstLine="480" w:firstLineChars="200"/>
        <w:rPr>
          <w:sz w:val="24"/>
        </w:rPr>
      </w:pPr>
    </w:p>
    <w:p>
      <w:pPr>
        <w:adjustRightInd w:val="0"/>
        <w:snapToGrid w:val="0"/>
        <w:spacing w:line="336" w:lineRule="auto"/>
        <w:ind w:firstLine="630"/>
        <w:rPr>
          <w:rFonts w:ascii="宋体"/>
          <w:sz w:val="24"/>
        </w:rPr>
      </w:pPr>
      <w:r>
        <w:rPr>
          <w:sz w:val="24"/>
        </w:rPr>
        <w:t xml:space="preserve">            </w:t>
      </w:r>
    </w:p>
    <w:p>
      <w:pPr>
        <w:adjustRightInd w:val="0"/>
        <w:snapToGrid w:val="0"/>
        <w:spacing w:line="336" w:lineRule="auto"/>
        <w:ind w:firstLine="63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学位论文作者签名：                     指导教师签名：</w:t>
      </w:r>
    </w:p>
    <w:p>
      <w:pPr>
        <w:adjustRightInd w:val="0"/>
        <w:snapToGrid w:val="0"/>
        <w:spacing w:line="336" w:lineRule="auto"/>
        <w:ind w:firstLine="63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日期：    年    月    日               日期：    年    月    日</w:t>
      </w:r>
    </w:p>
    <w:p>
      <w:pPr>
        <w:adjustRightInd w:val="0"/>
        <w:snapToGrid w:val="0"/>
        <w:spacing w:line="336" w:lineRule="auto"/>
        <w:ind w:firstLine="630"/>
        <w:rPr>
          <w:rFonts w:hint="eastAsia" w:ascii="宋体"/>
          <w:sz w:val="24"/>
        </w:rPr>
      </w:pPr>
    </w:p>
    <w:p>
      <w:pPr>
        <w:pStyle w:val="2"/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51545"/>
    <w:rsid w:val="00551545"/>
    <w:rsid w:val="00700689"/>
    <w:rsid w:val="00CF6853"/>
    <w:rsid w:val="00DF14CD"/>
    <w:rsid w:val="1C6143AB"/>
    <w:rsid w:val="4DF56A9C"/>
    <w:rsid w:val="58955F71"/>
    <w:rsid w:val="6EA7441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11"/>
    <w:unhideWhenUsed/>
    <w:uiPriority w:val="0"/>
    <w:rPr>
      <w:rFonts w:ascii="宋体" w:hAnsi="Courier New"/>
      <w:szCs w:val="20"/>
    </w:rPr>
  </w:style>
  <w:style w:type="paragraph" w:styleId="3">
    <w:name w:val="Body Text Indent 2"/>
    <w:basedOn w:val="1"/>
    <w:link w:val="12"/>
    <w:unhideWhenUsed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正文文本缩进 2 Char"/>
    <w:basedOn w:val="6"/>
    <w:semiHidden/>
    <w:uiPriority w:val="99"/>
    <w:rPr>
      <w:rFonts w:ascii="Calibri" w:hAnsi="Calibri" w:eastAsia="宋体" w:cs="Times New Roman"/>
    </w:rPr>
  </w:style>
  <w:style w:type="character" w:customStyle="1" w:styleId="11">
    <w:name w:val="纯文本 Char"/>
    <w:basedOn w:val="6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2">
    <w:name w:val="正文文本缩进 2 Char1"/>
    <w:basedOn w:val="6"/>
    <w:link w:val="3"/>
    <w:semiHidden/>
    <w:locked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678</Characters>
  <Lines>5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2015-03-11T08:09:00Z</dcterms:created>
  <dc:creator>YGB</dc:creator>
  <cp:lastModifiedBy>陈渤黎</cp:lastModifiedBy>
  <dcterms:modified xsi:type="dcterms:W3CDTF">2015-04-29T03:25:48Z</dcterms:modified>
  <dc:title>重庆科技学院学位论文原创性声明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