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440" w:lineRule="exact"/>
        <w:ind w:left="0" w:leftChars="0" w:right="0" w:rightChars="0"/>
        <w:jc w:val="center"/>
        <w:textAlignment w:val="auto"/>
        <w:outlineLvl w:val="9"/>
      </w:pPr>
      <w:r>
        <w:rPr>
          <w:rStyle w:val="4"/>
          <w:rFonts w:hint="eastAsia" w:ascii="宋体" w:hAnsi="宋体" w:eastAsia="宋体" w:cs="宋体"/>
          <w:color w:val="3E3E3E"/>
          <w:sz w:val="30"/>
          <w:szCs w:val="30"/>
          <w:shd w:val="clear" w:fill="FFFFFF"/>
        </w:rPr>
        <w:t>北京石油化工学院研究生生会主席团换届工作办法</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440" w:lineRule="exact"/>
        <w:ind w:left="0" w:leftChars="0" w:right="0" w:rightChars="0"/>
        <w:jc w:val="center"/>
        <w:textAlignment w:val="auto"/>
        <w:outlineLvl w:val="9"/>
      </w:pPr>
      <w:r>
        <w:rPr>
          <w:rStyle w:val="4"/>
          <w:rFonts w:hint="eastAsia" w:ascii="宋体" w:hAnsi="宋体" w:eastAsia="宋体" w:cs="宋体"/>
          <w:color w:val="3E3E3E"/>
          <w:sz w:val="30"/>
          <w:szCs w:val="30"/>
          <w:shd w:val="clear" w:fill="FFFFFF"/>
        </w:rPr>
        <w:t>（试行）</w:t>
      </w:r>
    </w:p>
    <w:p>
      <w:pPr>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Autospacing="0" w:line="440" w:lineRule="exact"/>
        <w:ind w:left="0" w:leftChars="0" w:right="0" w:rightChars="0" w:firstLine="560" w:firstLineChars="200"/>
        <w:jc w:val="left"/>
        <w:textAlignment w:val="auto"/>
        <w:outlineLvl w:val="9"/>
      </w:pPr>
      <w:r>
        <w:rPr>
          <w:rFonts w:hint="eastAsia" w:ascii="宋体" w:hAnsi="宋体" w:eastAsia="宋体" w:cs="宋体"/>
          <w:kern w:val="0"/>
          <w:sz w:val="28"/>
          <w:szCs w:val="28"/>
          <w:shd w:val="clear" w:fill="FFFFFF"/>
          <w:lang w:val="en-US" w:eastAsia="zh-CN" w:bidi="ar"/>
        </w:rPr>
        <w:t>为进一步加强学校研究生会干部队伍建设，继续发挥北京石油化工学院研究生会在学校文化建设和人才培养方面的重要作用，加强校研究生会在学生自我教育、自我管理和自我服务中的积极作用。根据《北京石油化工学院研究生会章程》的有关规定和我校的具体情况，特制定本办法。</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440" w:lineRule="exact"/>
        <w:ind w:left="0" w:leftChars="0" w:right="0" w:rightChars="0" w:firstLine="689" w:firstLineChars="245"/>
        <w:jc w:val="left"/>
        <w:textAlignment w:val="auto"/>
        <w:outlineLvl w:val="9"/>
      </w:pPr>
      <w:r>
        <w:rPr>
          <w:rStyle w:val="4"/>
          <w:rFonts w:hint="eastAsia" w:ascii="宋体" w:hAnsi="宋体" w:eastAsia="宋体" w:cs="宋体"/>
          <w:bCs w:val="0"/>
          <w:kern w:val="2"/>
          <w:sz w:val="28"/>
          <w:szCs w:val="28"/>
          <w:shd w:val="clear" w:fill="FFFFFF"/>
        </w:rPr>
        <w:t>第一条</w:t>
      </w:r>
      <w:r>
        <w:rPr>
          <w:rFonts w:ascii="宋体" w:hAnsi="宋体" w:eastAsia="宋体" w:cs="Arial"/>
          <w:kern w:val="2"/>
          <w:sz w:val="28"/>
          <w:szCs w:val="28"/>
          <w:shd w:val="clear" w:fill="FFFFFF"/>
        </w:rPr>
        <w:t xml:space="preserve"> </w:t>
      </w:r>
      <w:r>
        <w:rPr>
          <w:rFonts w:ascii="宋体" w:hAnsi="宋体" w:eastAsia="宋体"/>
          <w:kern w:val="2"/>
          <w:sz w:val="28"/>
          <w:szCs w:val="28"/>
          <w:shd w:val="clear" w:fill="FFFFFF"/>
        </w:rPr>
        <w:t>北京石油化工学院研究生会主席团换届选举是在校团委、研究生工作部（处）的直接领导下进行。</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440" w:lineRule="exact"/>
        <w:ind w:left="0" w:leftChars="0" w:right="0" w:rightChars="0" w:firstLine="689" w:firstLineChars="245"/>
        <w:jc w:val="left"/>
        <w:textAlignment w:val="auto"/>
        <w:outlineLvl w:val="9"/>
      </w:pPr>
      <w:r>
        <w:rPr>
          <w:rStyle w:val="4"/>
          <w:rFonts w:hint="eastAsia" w:ascii="宋体" w:hAnsi="宋体" w:eastAsia="宋体" w:cs="宋体"/>
          <w:bCs w:val="0"/>
          <w:kern w:val="2"/>
          <w:sz w:val="28"/>
          <w:szCs w:val="28"/>
          <w:shd w:val="clear" w:fill="FFFFFF"/>
        </w:rPr>
        <w:t>第二条</w:t>
      </w:r>
      <w:r>
        <w:rPr>
          <w:rStyle w:val="4"/>
          <w:rFonts w:hint="eastAsia" w:ascii="宋体" w:hAnsi="宋体" w:eastAsia="宋体" w:cs="宋体"/>
          <w:b w:val="0"/>
          <w:kern w:val="2"/>
          <w:sz w:val="28"/>
          <w:szCs w:val="28"/>
          <w:shd w:val="clear" w:fill="FFFFFF"/>
        </w:rPr>
        <w:t xml:space="preserve"> 换届工作小组由研究生会</w:t>
      </w:r>
      <w:r>
        <w:rPr>
          <w:rFonts w:ascii="宋体" w:hAnsi="宋体" w:eastAsia="宋体"/>
          <w:kern w:val="2"/>
          <w:sz w:val="28"/>
          <w:szCs w:val="28"/>
          <w:shd w:val="clear" w:fill="FFFFFF"/>
        </w:rPr>
        <w:t>指导老师、</w:t>
      </w:r>
      <w:r>
        <w:rPr>
          <w:rStyle w:val="4"/>
          <w:rFonts w:hint="eastAsia" w:ascii="宋体" w:hAnsi="宋体" w:eastAsia="宋体" w:cs="宋体"/>
          <w:b w:val="0"/>
          <w:kern w:val="2"/>
          <w:sz w:val="28"/>
          <w:szCs w:val="28"/>
          <w:shd w:val="clear" w:fill="FFFFFF"/>
          <w:lang w:eastAsia="zh-CN"/>
        </w:rPr>
        <w:t>现任</w:t>
      </w:r>
      <w:bookmarkStart w:id="0" w:name="_GoBack"/>
      <w:bookmarkEnd w:id="0"/>
      <w:r>
        <w:rPr>
          <w:rStyle w:val="4"/>
          <w:rFonts w:hint="eastAsia" w:ascii="宋体" w:hAnsi="宋体" w:eastAsia="宋体" w:cs="宋体"/>
          <w:b w:val="0"/>
          <w:kern w:val="2"/>
          <w:sz w:val="28"/>
          <w:szCs w:val="28"/>
          <w:shd w:val="clear" w:fill="FFFFFF"/>
        </w:rPr>
        <w:t>研究生会主席团成员，以及根据换届工作需要所确定的人员</w:t>
      </w:r>
      <w:r>
        <w:rPr>
          <w:rFonts w:ascii="宋体" w:hAnsi="宋体" w:eastAsia="宋体"/>
          <w:kern w:val="2"/>
          <w:sz w:val="28"/>
          <w:szCs w:val="28"/>
          <w:shd w:val="clear" w:fill="FFFFFF"/>
        </w:rPr>
        <w:t>组成。</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440" w:lineRule="exact"/>
        <w:ind w:left="0" w:leftChars="0" w:right="0" w:rightChars="0" w:firstLine="689" w:firstLineChars="245"/>
        <w:jc w:val="left"/>
        <w:textAlignment w:val="auto"/>
        <w:outlineLvl w:val="9"/>
      </w:pPr>
      <w:r>
        <w:rPr>
          <w:rStyle w:val="4"/>
          <w:rFonts w:hint="eastAsia" w:ascii="宋体" w:hAnsi="宋体" w:eastAsia="宋体" w:cs="宋体"/>
          <w:bCs w:val="0"/>
          <w:kern w:val="2"/>
          <w:sz w:val="28"/>
          <w:szCs w:val="28"/>
          <w:shd w:val="clear" w:fill="FFFFFF"/>
        </w:rPr>
        <w:t>第三条</w:t>
      </w:r>
      <w:r>
        <w:rPr>
          <w:rStyle w:val="4"/>
          <w:rFonts w:hint="eastAsia" w:ascii="宋体" w:hAnsi="宋体" w:eastAsia="宋体" w:cs="宋体"/>
          <w:b w:val="0"/>
          <w:kern w:val="2"/>
          <w:sz w:val="28"/>
          <w:szCs w:val="28"/>
          <w:shd w:val="clear" w:fill="FFFFFF"/>
        </w:rPr>
        <w:t xml:space="preserve"> </w:t>
      </w:r>
      <w:r>
        <w:rPr>
          <w:rFonts w:ascii="宋体" w:hAnsi="宋体" w:eastAsia="宋体"/>
          <w:kern w:val="2"/>
          <w:sz w:val="28"/>
          <w:szCs w:val="28"/>
          <w:shd w:val="clear" w:fill="FFFFFF"/>
        </w:rPr>
        <w:t>北京石油化工学院研究生会主席团人数设定为</w:t>
      </w:r>
      <w:r>
        <w:rPr>
          <w:rFonts w:hint="eastAsia" w:ascii="宋体" w:hAnsi="宋体" w:eastAsia="宋体"/>
          <w:kern w:val="2"/>
          <w:sz w:val="28"/>
          <w:szCs w:val="28"/>
          <w:shd w:val="clear" w:fill="FFFFFF"/>
          <w:lang w:val="en-US" w:eastAsia="zh-CN"/>
        </w:rPr>
        <w:t>9</w:t>
      </w:r>
      <w:r>
        <w:rPr>
          <w:rFonts w:ascii="宋体" w:hAnsi="宋体" w:eastAsia="宋体"/>
          <w:kern w:val="2"/>
          <w:sz w:val="28"/>
          <w:szCs w:val="28"/>
          <w:shd w:val="clear" w:fill="FFFFFF"/>
        </w:rPr>
        <w:t>名。</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440" w:lineRule="exact"/>
        <w:ind w:left="0" w:leftChars="0" w:right="0" w:rightChars="0" w:firstLine="689" w:firstLineChars="245"/>
        <w:jc w:val="left"/>
        <w:textAlignment w:val="auto"/>
        <w:outlineLvl w:val="9"/>
      </w:pPr>
      <w:r>
        <w:rPr>
          <w:rStyle w:val="4"/>
          <w:rFonts w:hint="eastAsia" w:ascii="宋体" w:hAnsi="宋体" w:eastAsia="宋体" w:cs="宋体"/>
          <w:bCs w:val="0"/>
          <w:kern w:val="2"/>
          <w:sz w:val="28"/>
          <w:szCs w:val="28"/>
          <w:shd w:val="clear" w:fill="FFFFFF"/>
        </w:rPr>
        <w:t>第四条</w:t>
      </w:r>
      <w:r>
        <w:rPr>
          <w:rFonts w:ascii="宋体" w:hAnsi="宋体" w:eastAsia="宋体" w:cs="Arial"/>
          <w:kern w:val="2"/>
          <w:sz w:val="28"/>
          <w:szCs w:val="28"/>
          <w:shd w:val="clear" w:fill="FFFFFF"/>
        </w:rPr>
        <w:t xml:space="preserve"> </w:t>
      </w:r>
      <w:r>
        <w:rPr>
          <w:rFonts w:ascii="宋体" w:hAnsi="宋体" w:eastAsia="宋体"/>
          <w:kern w:val="2"/>
          <w:sz w:val="28"/>
          <w:szCs w:val="28"/>
          <w:shd w:val="clear" w:fill="FFFFFF"/>
        </w:rPr>
        <w:t>北京石油化工学院研究生会主席团每届任期一年，换届选举时间一般为每学年</w:t>
      </w:r>
      <w:r>
        <w:rPr>
          <w:rFonts w:hint="eastAsia" w:ascii="宋体" w:hAnsi="宋体" w:eastAsia="宋体"/>
          <w:kern w:val="2"/>
          <w:sz w:val="28"/>
          <w:szCs w:val="28"/>
          <w:shd w:val="clear" w:fill="FFFFFF"/>
          <w:lang w:val="en-US" w:eastAsia="zh-CN"/>
        </w:rPr>
        <w:t>10</w:t>
      </w:r>
      <w:r>
        <w:rPr>
          <w:rFonts w:ascii="宋体" w:hAnsi="宋体" w:eastAsia="宋体"/>
          <w:kern w:val="2"/>
          <w:sz w:val="28"/>
          <w:szCs w:val="28"/>
          <w:shd w:val="clear" w:fill="FFFFFF"/>
        </w:rPr>
        <w:t>月份进行。</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440" w:lineRule="exact"/>
        <w:ind w:left="0" w:leftChars="0" w:right="0" w:rightChars="0" w:firstLine="689" w:firstLineChars="245"/>
        <w:jc w:val="left"/>
        <w:textAlignment w:val="auto"/>
        <w:outlineLvl w:val="9"/>
      </w:pPr>
      <w:r>
        <w:rPr>
          <w:rStyle w:val="4"/>
          <w:rFonts w:hint="eastAsia" w:ascii="宋体" w:hAnsi="宋体" w:eastAsia="宋体" w:cs="宋体"/>
          <w:bCs w:val="0"/>
          <w:kern w:val="2"/>
          <w:sz w:val="28"/>
          <w:szCs w:val="28"/>
          <w:shd w:val="clear" w:fill="FFFFFF"/>
        </w:rPr>
        <w:t>第五条</w:t>
      </w:r>
      <w:r>
        <w:rPr>
          <w:rStyle w:val="4"/>
          <w:rFonts w:hint="eastAsia" w:ascii="宋体" w:hAnsi="宋体" w:eastAsia="宋体" w:cs="宋体"/>
          <w:b w:val="0"/>
          <w:kern w:val="2"/>
          <w:sz w:val="28"/>
          <w:szCs w:val="28"/>
          <w:shd w:val="clear" w:fill="FFFFFF"/>
        </w:rPr>
        <w:t xml:space="preserve"> 主席团成员</w:t>
      </w:r>
      <w:r>
        <w:rPr>
          <w:rFonts w:ascii="宋体" w:hAnsi="宋体" w:eastAsia="宋体"/>
          <w:kern w:val="2"/>
          <w:sz w:val="28"/>
          <w:szCs w:val="28"/>
          <w:shd w:val="clear" w:fill="FFFFFF"/>
        </w:rPr>
        <w:t>基本条件：</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440" w:lineRule="exact"/>
        <w:ind w:left="0" w:leftChars="0" w:right="0" w:rightChars="0" w:firstLine="686" w:firstLineChars="245"/>
        <w:jc w:val="left"/>
        <w:textAlignment w:val="auto"/>
        <w:outlineLvl w:val="9"/>
      </w:pPr>
      <w:r>
        <w:rPr>
          <w:rFonts w:ascii="宋体" w:hAnsi="宋体" w:eastAsia="宋体"/>
          <w:kern w:val="2"/>
          <w:sz w:val="28"/>
          <w:szCs w:val="28"/>
          <w:shd w:val="clear" w:fill="FFFFFF"/>
          <w:lang w:val="en-US"/>
        </w:rPr>
        <w:t>1</w:t>
      </w:r>
      <w:r>
        <w:rPr>
          <w:rFonts w:ascii="宋体" w:hAnsi="宋体" w:eastAsia="宋体"/>
          <w:kern w:val="2"/>
          <w:sz w:val="28"/>
          <w:szCs w:val="28"/>
          <w:shd w:val="clear" w:fill="FFFFFF"/>
        </w:rPr>
        <w:t>、热爱社会主义祖国，拥护中国共产党的领导，遵守国家法律法规，遵守学校各项规章制度，没有违法乱纪行为；</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440" w:lineRule="exact"/>
        <w:ind w:left="0" w:leftChars="0" w:right="0" w:rightChars="0" w:firstLine="686" w:firstLineChars="245"/>
        <w:jc w:val="left"/>
        <w:textAlignment w:val="auto"/>
        <w:outlineLvl w:val="9"/>
      </w:pPr>
      <w:r>
        <w:rPr>
          <w:rFonts w:ascii="宋体" w:hAnsi="宋体" w:eastAsia="宋体"/>
          <w:kern w:val="2"/>
          <w:sz w:val="28"/>
          <w:szCs w:val="28"/>
          <w:shd w:val="clear" w:fill="FFFFFF"/>
          <w:lang w:val="en-US"/>
        </w:rPr>
        <w:t>2</w:t>
      </w:r>
      <w:r>
        <w:rPr>
          <w:rFonts w:ascii="宋体" w:hAnsi="宋体" w:eastAsia="宋体"/>
          <w:kern w:val="2"/>
          <w:sz w:val="28"/>
          <w:szCs w:val="28"/>
          <w:shd w:val="clear" w:fill="FFFFFF"/>
        </w:rPr>
        <w:t>、思想进步，热爱集体，乐于奉献，尊重师长，团结同学，具有一定的群众基础；</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440" w:lineRule="exact"/>
        <w:ind w:left="0" w:leftChars="0" w:right="0" w:rightChars="0" w:firstLine="686" w:firstLineChars="245"/>
        <w:jc w:val="left"/>
        <w:textAlignment w:val="auto"/>
        <w:outlineLvl w:val="9"/>
      </w:pPr>
      <w:r>
        <w:rPr>
          <w:rFonts w:ascii="宋体" w:hAnsi="宋体" w:eastAsia="宋体"/>
          <w:kern w:val="2"/>
          <w:sz w:val="28"/>
          <w:szCs w:val="28"/>
          <w:shd w:val="clear" w:fill="FFFFFF"/>
          <w:lang w:val="en-US"/>
        </w:rPr>
        <w:t>3</w:t>
      </w:r>
      <w:r>
        <w:rPr>
          <w:rFonts w:ascii="宋体" w:hAnsi="宋体" w:eastAsia="宋体"/>
          <w:kern w:val="2"/>
          <w:sz w:val="28"/>
          <w:szCs w:val="28"/>
          <w:shd w:val="clear" w:fill="FFFFFF"/>
        </w:rPr>
        <w:t>、工作态度端正，具有较强的奉献精神及责任心，愿意为全体研究生服务；</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440" w:lineRule="exact"/>
        <w:ind w:left="0" w:leftChars="0" w:right="0" w:rightChars="0" w:firstLine="686" w:firstLineChars="245"/>
        <w:jc w:val="left"/>
        <w:textAlignment w:val="auto"/>
        <w:outlineLvl w:val="9"/>
      </w:pPr>
      <w:r>
        <w:rPr>
          <w:rFonts w:hint="eastAsia" w:ascii="宋体" w:hAnsi="宋体" w:eastAsia="宋体"/>
          <w:kern w:val="2"/>
          <w:sz w:val="28"/>
          <w:szCs w:val="28"/>
          <w:shd w:val="clear" w:fill="FFFFFF"/>
          <w:lang w:val="en-US" w:eastAsia="zh-CN"/>
        </w:rPr>
        <w:t>4</w:t>
      </w:r>
      <w:r>
        <w:rPr>
          <w:rFonts w:ascii="宋体" w:hAnsi="宋体" w:eastAsia="宋体"/>
          <w:kern w:val="2"/>
          <w:sz w:val="28"/>
          <w:szCs w:val="28"/>
          <w:shd w:val="clear" w:fill="FFFFFF"/>
        </w:rPr>
        <w:t>、具备一定的组织协调能力，管理沟通能力，创新开拓意识和团队协作精神；</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440" w:lineRule="exact"/>
        <w:ind w:left="0" w:leftChars="0" w:right="0" w:rightChars="0" w:firstLine="686" w:firstLineChars="245"/>
        <w:jc w:val="left"/>
        <w:textAlignment w:val="auto"/>
        <w:outlineLvl w:val="9"/>
      </w:pPr>
      <w:r>
        <w:rPr>
          <w:rFonts w:hint="eastAsia" w:ascii="宋体" w:hAnsi="宋体" w:eastAsia="宋体"/>
          <w:kern w:val="2"/>
          <w:sz w:val="28"/>
          <w:szCs w:val="28"/>
          <w:shd w:val="clear" w:fill="FFFFFF"/>
          <w:lang w:val="en-US" w:eastAsia="zh-CN"/>
        </w:rPr>
        <w:t>5</w:t>
      </w:r>
      <w:r>
        <w:rPr>
          <w:rFonts w:ascii="宋体" w:hAnsi="宋体" w:eastAsia="宋体"/>
          <w:kern w:val="2"/>
          <w:sz w:val="28"/>
          <w:szCs w:val="28"/>
          <w:shd w:val="clear" w:fill="FFFFFF"/>
        </w:rPr>
        <w:t>、能够承受一定的工作压力，能够处理好学习、生活和工作的各种关系；</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440" w:lineRule="exact"/>
        <w:ind w:left="0" w:leftChars="0" w:right="0" w:rightChars="0" w:firstLine="686" w:firstLineChars="245"/>
        <w:jc w:val="left"/>
        <w:textAlignment w:val="auto"/>
        <w:outlineLvl w:val="9"/>
        <w:rPr>
          <w:rFonts w:ascii="宋体" w:hAnsi="宋体" w:eastAsia="宋体"/>
          <w:kern w:val="2"/>
          <w:sz w:val="28"/>
          <w:szCs w:val="28"/>
          <w:shd w:val="clear" w:fill="FFFFFF"/>
        </w:rPr>
      </w:pPr>
      <w:r>
        <w:rPr>
          <w:rFonts w:hint="eastAsia" w:ascii="宋体" w:hAnsi="宋体" w:eastAsia="宋体"/>
          <w:kern w:val="2"/>
          <w:sz w:val="28"/>
          <w:szCs w:val="28"/>
          <w:shd w:val="clear" w:fill="FFFFFF"/>
          <w:lang w:val="en-US" w:eastAsia="zh-CN"/>
        </w:rPr>
        <w:t>6</w:t>
      </w:r>
      <w:r>
        <w:rPr>
          <w:rFonts w:ascii="宋体" w:hAnsi="宋体" w:eastAsia="宋体"/>
          <w:kern w:val="2"/>
          <w:sz w:val="28"/>
          <w:szCs w:val="28"/>
          <w:shd w:val="clear" w:fill="FFFFFF"/>
        </w:rPr>
        <w:t>、中共党员、学生干部经历丰富及获得市级及以上奖励者优先考虑。</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440" w:lineRule="exact"/>
        <w:ind w:left="0" w:leftChars="0" w:right="0" w:rightChars="0" w:firstLine="686" w:firstLineChars="245"/>
        <w:jc w:val="left"/>
        <w:textAlignment w:val="auto"/>
        <w:outlineLvl w:val="9"/>
      </w:pPr>
      <w:r>
        <w:rPr>
          <w:rFonts w:hint="eastAsia" w:ascii="宋体" w:hAnsi="宋体" w:eastAsia="宋体"/>
          <w:kern w:val="2"/>
          <w:sz w:val="28"/>
          <w:szCs w:val="28"/>
          <w:shd w:val="clear" w:fill="FFFFFF"/>
          <w:lang w:val="en-US" w:eastAsia="zh-CN"/>
        </w:rPr>
        <w:t>7</w:t>
      </w:r>
      <w:r>
        <w:rPr>
          <w:rFonts w:ascii="宋体" w:hAnsi="宋体" w:eastAsia="宋体"/>
          <w:kern w:val="2"/>
          <w:sz w:val="28"/>
          <w:szCs w:val="28"/>
          <w:shd w:val="clear" w:fill="FFFFFF"/>
        </w:rPr>
        <w:t>、热心为我校研究生服务，且有较强工作能力的其他研究生。</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440" w:lineRule="exact"/>
        <w:ind w:left="0" w:leftChars="0" w:right="0" w:rightChars="0" w:firstLine="686" w:firstLineChars="245"/>
        <w:jc w:val="left"/>
        <w:textAlignment w:val="auto"/>
        <w:outlineLvl w:val="9"/>
        <w:rPr>
          <w:rFonts w:hint="eastAsia" w:ascii="宋体" w:hAnsi="宋体" w:eastAsia="宋体"/>
          <w:kern w:val="2"/>
          <w:sz w:val="28"/>
          <w:szCs w:val="28"/>
          <w:shd w:val="clear" w:fill="FFFFFF"/>
          <w:lang w:val="en-US" w:eastAsia="zh-CN"/>
        </w:rPr>
      </w:pPr>
      <w:r>
        <w:rPr>
          <w:rFonts w:hint="eastAsia" w:ascii="宋体" w:hAnsi="宋体" w:eastAsia="宋体"/>
          <w:kern w:val="2"/>
          <w:sz w:val="28"/>
          <w:szCs w:val="28"/>
          <w:shd w:val="clear" w:fill="FFFFFF"/>
          <w:lang w:val="en-US" w:eastAsia="zh-CN"/>
        </w:rPr>
        <w:t>8、</w:t>
      </w:r>
      <w:r>
        <w:rPr>
          <w:rFonts w:ascii="宋体" w:hAnsi="宋体" w:eastAsia="宋体"/>
          <w:kern w:val="2"/>
          <w:sz w:val="28"/>
          <w:szCs w:val="28"/>
          <w:shd w:val="clear" w:fill="FFFFFF"/>
        </w:rPr>
        <w:t>在校期间无违纪情况（警告及其以上处分）；</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440" w:lineRule="exact"/>
        <w:ind w:left="0" w:leftChars="0" w:right="0" w:rightChars="0" w:firstLine="689" w:firstLineChars="245"/>
        <w:jc w:val="left"/>
        <w:textAlignment w:val="auto"/>
        <w:outlineLvl w:val="9"/>
        <w:rPr>
          <w:rStyle w:val="4"/>
          <w:rFonts w:hint="eastAsia" w:ascii="宋体" w:hAnsi="宋体" w:eastAsia="宋体" w:cs="宋体"/>
          <w:bCs w:val="0"/>
          <w:kern w:val="2"/>
          <w:sz w:val="28"/>
          <w:szCs w:val="28"/>
          <w:shd w:val="clear" w:fill="FFFFFF"/>
        </w:rPr>
      </w:pP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440" w:lineRule="exact"/>
        <w:ind w:left="0" w:leftChars="0" w:right="0" w:rightChars="0" w:firstLine="689" w:firstLineChars="245"/>
        <w:jc w:val="left"/>
        <w:textAlignment w:val="auto"/>
        <w:outlineLvl w:val="9"/>
        <w:rPr>
          <w:rStyle w:val="4"/>
          <w:rFonts w:hint="eastAsia" w:ascii="宋体" w:hAnsi="宋体" w:eastAsia="宋体" w:cs="宋体"/>
          <w:bCs w:val="0"/>
          <w:kern w:val="2"/>
          <w:sz w:val="28"/>
          <w:szCs w:val="28"/>
          <w:shd w:val="clear" w:fill="FFFFFF"/>
        </w:rPr>
      </w:pP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440" w:lineRule="exact"/>
        <w:ind w:left="0" w:leftChars="0" w:right="0" w:rightChars="0" w:firstLine="689" w:firstLineChars="245"/>
        <w:jc w:val="left"/>
        <w:textAlignment w:val="auto"/>
        <w:outlineLvl w:val="9"/>
      </w:pPr>
      <w:r>
        <w:rPr>
          <w:rStyle w:val="4"/>
          <w:rFonts w:hint="eastAsia" w:ascii="宋体" w:hAnsi="宋体" w:eastAsia="宋体" w:cs="宋体"/>
          <w:bCs w:val="0"/>
          <w:kern w:val="2"/>
          <w:sz w:val="28"/>
          <w:szCs w:val="28"/>
          <w:shd w:val="clear" w:fill="FFFFFF"/>
        </w:rPr>
        <w:t>第七条</w:t>
      </w:r>
      <w:r>
        <w:rPr>
          <w:rFonts w:ascii="宋体" w:hAnsi="宋体" w:eastAsia="宋体" w:cs="Arial"/>
          <w:kern w:val="2"/>
          <w:sz w:val="28"/>
          <w:szCs w:val="28"/>
          <w:shd w:val="clear" w:fill="FFFFFF"/>
          <w:lang w:val="en-US"/>
        </w:rPr>
        <w:t xml:space="preserve"> </w:t>
      </w:r>
      <w:r>
        <w:rPr>
          <w:rFonts w:ascii="宋体" w:hAnsi="宋体" w:eastAsia="宋体"/>
          <w:kern w:val="2"/>
          <w:sz w:val="28"/>
          <w:szCs w:val="28"/>
          <w:shd w:val="clear" w:fill="FFFFFF"/>
        </w:rPr>
        <w:t>研究生会主席团换届选举流程：</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440" w:lineRule="exact"/>
        <w:ind w:left="0" w:leftChars="0" w:right="0" w:rightChars="0" w:firstLine="686" w:firstLineChars="245"/>
        <w:jc w:val="left"/>
        <w:textAlignment w:val="auto"/>
        <w:outlineLvl w:val="9"/>
      </w:pPr>
      <w:r>
        <w:rPr>
          <w:rFonts w:ascii="宋体" w:hAnsi="宋体" w:eastAsia="宋体"/>
          <w:kern w:val="2"/>
          <w:sz w:val="28"/>
          <w:szCs w:val="28"/>
          <w:shd w:val="clear" w:fill="FFFFFF"/>
          <w:lang w:val="en-US"/>
        </w:rPr>
        <w:t>1</w:t>
      </w:r>
      <w:r>
        <w:rPr>
          <w:rFonts w:ascii="宋体" w:hAnsi="宋体" w:eastAsia="宋体"/>
          <w:kern w:val="2"/>
          <w:sz w:val="28"/>
          <w:szCs w:val="28"/>
          <w:shd w:val="clear" w:fill="FFFFFF"/>
        </w:rPr>
        <w:t>、成立换届工作小组，发布换届通知；</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440" w:lineRule="exact"/>
        <w:ind w:left="0" w:leftChars="0" w:right="0" w:rightChars="0" w:firstLine="686" w:firstLineChars="245"/>
        <w:jc w:val="left"/>
        <w:textAlignment w:val="auto"/>
        <w:outlineLvl w:val="9"/>
      </w:pPr>
      <w:r>
        <w:rPr>
          <w:rFonts w:ascii="宋体" w:hAnsi="宋体" w:eastAsia="宋体"/>
          <w:kern w:val="2"/>
          <w:sz w:val="28"/>
          <w:szCs w:val="28"/>
          <w:shd w:val="clear" w:fill="FFFFFF"/>
          <w:lang w:val="en-US"/>
        </w:rPr>
        <w:t>2</w:t>
      </w:r>
      <w:r>
        <w:rPr>
          <w:rFonts w:ascii="宋体" w:hAnsi="宋体" w:eastAsia="宋体"/>
          <w:kern w:val="2"/>
          <w:sz w:val="28"/>
          <w:szCs w:val="28"/>
          <w:shd w:val="clear" w:fill="FFFFFF"/>
        </w:rPr>
        <w:t>、宣传动员，组织报名；</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440" w:lineRule="exact"/>
        <w:ind w:left="0" w:leftChars="0" w:right="0" w:rightChars="0" w:firstLine="686" w:firstLineChars="245"/>
        <w:jc w:val="left"/>
        <w:textAlignment w:val="auto"/>
        <w:outlineLvl w:val="9"/>
      </w:pPr>
      <w:r>
        <w:rPr>
          <w:rFonts w:ascii="宋体" w:hAnsi="宋体" w:eastAsia="宋体"/>
          <w:kern w:val="2"/>
          <w:sz w:val="28"/>
          <w:szCs w:val="28"/>
          <w:shd w:val="clear" w:fill="FFFFFF"/>
          <w:lang w:val="en-US"/>
        </w:rPr>
        <w:t>3</w:t>
      </w:r>
      <w:r>
        <w:rPr>
          <w:rFonts w:ascii="宋体" w:hAnsi="宋体" w:eastAsia="宋体"/>
          <w:kern w:val="2"/>
          <w:sz w:val="28"/>
          <w:szCs w:val="28"/>
          <w:shd w:val="clear" w:fill="FFFFFF"/>
        </w:rPr>
        <w:t>、资格审查，确定候选人；</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440" w:lineRule="exact"/>
        <w:ind w:left="0" w:leftChars="0" w:right="0" w:rightChars="0" w:firstLine="686" w:firstLineChars="245"/>
        <w:jc w:val="left"/>
        <w:textAlignment w:val="auto"/>
        <w:outlineLvl w:val="9"/>
      </w:pPr>
      <w:r>
        <w:rPr>
          <w:rFonts w:ascii="宋体" w:hAnsi="宋体" w:eastAsia="宋体"/>
          <w:kern w:val="2"/>
          <w:sz w:val="28"/>
          <w:szCs w:val="28"/>
          <w:shd w:val="clear" w:fill="FFFFFF"/>
          <w:lang w:val="en-US"/>
        </w:rPr>
        <w:t>4</w:t>
      </w:r>
      <w:r>
        <w:rPr>
          <w:rFonts w:ascii="宋体" w:hAnsi="宋体" w:eastAsia="宋体"/>
          <w:kern w:val="2"/>
          <w:sz w:val="28"/>
          <w:szCs w:val="28"/>
          <w:shd w:val="clear" w:fill="FFFFFF"/>
        </w:rPr>
        <w:t>、研究生主席团成员可以通过竞聘、选举、任用等方式产生。</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440" w:lineRule="exact"/>
        <w:ind w:left="0" w:leftChars="0" w:right="0" w:rightChars="0" w:firstLine="689" w:firstLineChars="245"/>
        <w:jc w:val="left"/>
        <w:textAlignment w:val="auto"/>
        <w:outlineLvl w:val="9"/>
        <w:rPr>
          <w:rFonts w:ascii="宋体" w:hAnsi="宋体" w:eastAsia="宋体"/>
          <w:kern w:val="2"/>
          <w:sz w:val="28"/>
          <w:szCs w:val="28"/>
          <w:shd w:val="clear" w:fill="FFFFFF"/>
        </w:rPr>
      </w:pPr>
      <w:r>
        <w:rPr>
          <w:rStyle w:val="4"/>
          <w:rFonts w:hint="eastAsia" w:ascii="宋体" w:hAnsi="宋体" w:eastAsia="宋体" w:cs="宋体"/>
          <w:bCs w:val="0"/>
          <w:kern w:val="2"/>
          <w:sz w:val="28"/>
          <w:szCs w:val="28"/>
          <w:shd w:val="clear" w:fill="FFFFFF"/>
        </w:rPr>
        <w:t>第八条</w:t>
      </w:r>
      <w:r>
        <w:rPr>
          <w:rFonts w:ascii="宋体" w:hAnsi="宋体" w:eastAsia="宋体" w:cs="Arial"/>
          <w:kern w:val="2"/>
          <w:sz w:val="28"/>
          <w:szCs w:val="28"/>
          <w:shd w:val="clear" w:fill="FFFFFF"/>
          <w:lang w:val="en-US"/>
        </w:rPr>
        <w:t xml:space="preserve"> </w:t>
      </w:r>
      <w:r>
        <w:rPr>
          <w:rFonts w:ascii="宋体" w:hAnsi="宋体" w:eastAsia="宋体" w:cs="Arial"/>
          <w:kern w:val="2"/>
          <w:sz w:val="28"/>
          <w:szCs w:val="28"/>
          <w:shd w:val="clear" w:fill="FFFFFF"/>
        </w:rPr>
        <w:t>在</w:t>
      </w:r>
      <w:r>
        <w:rPr>
          <w:rFonts w:ascii="宋体" w:hAnsi="宋体" w:eastAsia="宋体"/>
          <w:kern w:val="2"/>
          <w:sz w:val="28"/>
          <w:szCs w:val="28"/>
          <w:shd w:val="clear" w:fill="FFFFFF"/>
        </w:rPr>
        <w:t>坚持公开、公平、公正、民主集中、透明的换届原则上择优选用。</w:t>
      </w: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440" w:lineRule="exact"/>
        <w:ind w:left="0" w:leftChars="0" w:right="0" w:rightChars="0" w:firstLine="689" w:firstLineChars="245"/>
        <w:jc w:val="left"/>
        <w:textAlignment w:val="auto"/>
        <w:outlineLvl w:val="9"/>
        <w:rPr>
          <w:rFonts w:ascii="宋体" w:hAnsi="宋体" w:eastAsia="宋体"/>
          <w:kern w:val="2"/>
          <w:sz w:val="28"/>
          <w:szCs w:val="28"/>
          <w:shd w:val="clear" w:fill="FFFFFF"/>
        </w:rPr>
      </w:pPr>
    </w:p>
    <w:p>
      <w:pPr>
        <w:pStyle w:val="2"/>
        <w:keepNext w:val="0"/>
        <w:keepLines w:val="0"/>
        <w:pageBreakBefore w:val="0"/>
        <w:widowControl/>
        <w:suppressLineNumbers w:val="0"/>
        <w:shd w:val="clear" w:fill="FFFFFF"/>
        <w:kinsoku/>
        <w:wordWrap/>
        <w:overflowPunct/>
        <w:topLinePunct w:val="0"/>
        <w:autoSpaceDE/>
        <w:autoSpaceDN/>
        <w:bidi w:val="0"/>
        <w:adjustRightInd/>
        <w:snapToGrid/>
        <w:spacing w:before="0" w:beforeAutospacing="0" w:after="0" w:afterAutospacing="0" w:line="440" w:lineRule="exact"/>
        <w:ind w:left="0" w:leftChars="0" w:right="0" w:rightChars="0" w:firstLine="689" w:firstLineChars="245"/>
        <w:jc w:val="left"/>
        <w:textAlignment w:val="auto"/>
        <w:outlineLvl w:val="9"/>
        <w:rPr>
          <w:rFonts w:ascii="宋体" w:hAnsi="宋体" w:eastAsia="宋体"/>
          <w:kern w:val="2"/>
          <w:sz w:val="28"/>
          <w:szCs w:val="28"/>
          <w:shd w:val="clear" w:fill="FFFFFF"/>
        </w:rPr>
      </w:pPr>
    </w:p>
    <w:p>
      <w:pPr>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Autospacing="0" w:line="440" w:lineRule="exact"/>
        <w:ind w:left="0" w:leftChars="0" w:right="0" w:rightChars="0"/>
        <w:jc w:val="right"/>
        <w:textAlignment w:val="auto"/>
        <w:outlineLvl w:val="9"/>
      </w:pPr>
      <w:r>
        <w:rPr>
          <w:rFonts w:hint="eastAsia" w:ascii="宋体" w:hAnsi="宋体" w:eastAsia="宋体" w:cs="宋体"/>
          <w:kern w:val="0"/>
          <w:sz w:val="28"/>
          <w:szCs w:val="28"/>
          <w:shd w:val="clear" w:fill="FFFFFF"/>
          <w:lang w:val="en-US" w:eastAsia="zh-CN" w:bidi="ar"/>
        </w:rPr>
        <w:t>北京石油化工学院研究生会</w:t>
      </w:r>
    </w:p>
    <w:p>
      <w:pPr>
        <w:keepNext w:val="0"/>
        <w:keepLines w:val="0"/>
        <w:pageBreakBefore w:val="0"/>
        <w:widowControl/>
        <w:suppressLineNumbers w:val="0"/>
        <w:shd w:val="clear" w:fill="FFFFFF"/>
        <w:kinsoku/>
        <w:wordWrap/>
        <w:overflowPunct/>
        <w:topLinePunct w:val="0"/>
        <w:autoSpaceDE/>
        <w:autoSpaceDN/>
        <w:bidi w:val="0"/>
        <w:adjustRightInd/>
        <w:snapToGrid/>
        <w:spacing w:beforeAutospacing="0" w:afterAutospacing="0" w:line="440" w:lineRule="exact"/>
        <w:ind w:left="0" w:leftChars="0" w:right="0" w:rightChars="0"/>
        <w:jc w:val="right"/>
        <w:textAlignment w:val="auto"/>
        <w:outlineLvl w:val="9"/>
        <w:rPr>
          <w:lang w:val="en-US"/>
        </w:rPr>
      </w:pPr>
      <w:r>
        <w:rPr>
          <w:rFonts w:hint="eastAsia" w:ascii="宋体" w:hAnsi="宋体" w:eastAsia="宋体" w:cs="宋体"/>
          <w:kern w:val="0"/>
          <w:sz w:val="28"/>
          <w:szCs w:val="28"/>
          <w:shd w:val="clear" w:fill="FFFFFF"/>
          <w:lang w:val="en-US" w:eastAsia="zh-CN" w:bidi="ar"/>
        </w:rPr>
        <w:t>2015、9、28</w:t>
      </w:r>
    </w:p>
    <w:p>
      <w:pPr>
        <w:keepNext w:val="0"/>
        <w:keepLines w:val="0"/>
        <w:pageBreakBefore w:val="0"/>
        <w:kinsoku/>
        <w:wordWrap/>
        <w:overflowPunct/>
        <w:topLinePunct w:val="0"/>
        <w:autoSpaceDE/>
        <w:autoSpaceDN/>
        <w:bidi w:val="0"/>
        <w:adjustRightInd/>
        <w:snapToGrid/>
        <w:spacing w:line="440" w:lineRule="exact"/>
        <w:ind w:left="0" w:leftChars="0" w:right="0" w:rightChars="0"/>
        <w:jc w:val="left"/>
        <w:textAlignment w:val="auto"/>
        <w:outlineLvl w:val="9"/>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Arial">
    <w:panose1 w:val="020B0604020202020204"/>
    <w:charset w:val="00"/>
    <w:family w:val="auto"/>
    <w:pitch w:val="default"/>
    <w:sig w:usb0="E0002AFF" w:usb1="C0007843"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6B751BC"/>
    <w:rsid w:val="16B751BC"/>
    <w:rsid w:val="792F2647"/>
    <w:rsid w:val="79D65A9B"/>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7">
    <w:name w:val="Normal Table"/>
    <w:semiHidden/>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4">
    <w:name w:val="Strong"/>
    <w:basedOn w:val="3"/>
    <w:qFormat/>
    <w:uiPriority w:val="0"/>
    <w:rPr>
      <w:b/>
    </w:rPr>
  </w:style>
  <w:style w:type="character" w:styleId="5">
    <w:name w:val="FollowedHyperlink"/>
    <w:basedOn w:val="3"/>
    <w:uiPriority w:val="0"/>
    <w:rPr>
      <w:color w:val="800080"/>
      <w:u w:val="none"/>
    </w:rPr>
  </w:style>
  <w:style w:type="character" w:styleId="6">
    <w:name w:val="Hyperlink"/>
    <w:basedOn w:val="3"/>
    <w:uiPriority w:val="0"/>
    <w:rPr>
      <w:color w:val="0000FF"/>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Office_10.1.0.5973_F1E327BC-269C-435d-A152-05C5408002CA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2016-09-28T04:35:00Z</dcterms:created>
  <dc:creator>fdd</dc:creator>
  <cp:lastModifiedBy>fdd</cp:lastModifiedBy>
  <dcterms:modified xsi:type="dcterms:W3CDTF">2016-09-28T04:56:34Z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2052-10.1.0.5973</vt:lpwstr>
  </property>
</Properties>
</file>