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3B8C3">
      <w:pPr>
        <w:jc w:val="center"/>
        <w:rPr>
          <w:rFonts w:hint="eastAsia" w:ascii="微软雅黑" w:hAnsi="微软雅黑" w:eastAsia="微软雅黑" w:cs="微软雅黑"/>
          <w:sz w:val="72"/>
          <w:szCs w:val="72"/>
        </w:rPr>
      </w:pPr>
      <w:r>
        <w:rPr>
          <w:rFonts w:hint="eastAsia" w:ascii="微软雅黑" w:hAnsi="微软雅黑" w:eastAsia="微软雅黑" w:cs="微软雅黑"/>
          <w:sz w:val="44"/>
          <w:szCs w:val="44"/>
          <w:lang w:eastAsia="zh-CN"/>
        </w:rPr>
        <w:drawing>
          <wp:inline distT="0" distB="0" distL="114300" distR="114300">
            <wp:extent cx="5268595" cy="3723640"/>
            <wp:effectExtent l="0" t="0" r="8255" b="10160"/>
            <wp:docPr id="2" name="图片 2" descr="北京石油化工学院标最终版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北京石油化工学院标最终版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723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5869D3">
      <w:pPr>
        <w:jc w:val="center"/>
        <w:outlineLvl w:val="0"/>
        <w:rPr>
          <w:rFonts w:hint="default" w:ascii="微软雅黑" w:hAnsi="微软雅黑" w:eastAsia="微软雅黑" w:cs="微软雅黑"/>
          <w:sz w:val="60"/>
          <w:szCs w:val="60"/>
          <w:lang w:val="en-US" w:eastAsia="zh-CN"/>
        </w:rPr>
      </w:pPr>
      <w:bookmarkStart w:id="0" w:name="_Toc22898"/>
      <w:bookmarkStart w:id="1" w:name="_Toc15898"/>
      <w:r>
        <w:rPr>
          <w:rFonts w:hint="eastAsia" w:ascii="微软雅黑" w:hAnsi="微软雅黑" w:eastAsia="微软雅黑" w:cs="微软雅黑"/>
          <w:sz w:val="60"/>
          <w:szCs w:val="60"/>
          <w:lang w:val="en-US" w:eastAsia="zh-CN"/>
        </w:rPr>
        <w:t>教学质量监控与评价平台</w:t>
      </w:r>
      <w:bookmarkEnd w:id="0"/>
      <w:bookmarkEnd w:id="1"/>
    </w:p>
    <w:p w14:paraId="66B536D8">
      <w:pPr>
        <w:jc w:val="center"/>
        <w:rPr>
          <w:rFonts w:hint="eastAsia" w:ascii="微软雅黑" w:hAnsi="微软雅黑" w:eastAsia="微软雅黑" w:cs="微软雅黑"/>
          <w:sz w:val="56"/>
          <w:szCs w:val="56"/>
        </w:rPr>
      </w:pPr>
      <w:r>
        <w:rPr>
          <w:rFonts w:hint="eastAsia" w:ascii="微软雅黑" w:hAnsi="微软雅黑" w:eastAsia="微软雅黑" w:cs="微软雅黑"/>
          <w:sz w:val="56"/>
          <w:szCs w:val="56"/>
          <w:lang w:val="en-US" w:eastAsia="zh-CN"/>
        </w:rPr>
        <w:t>操作</w:t>
      </w:r>
      <w:r>
        <w:rPr>
          <w:rFonts w:hint="eastAsia" w:ascii="微软雅黑" w:hAnsi="微软雅黑" w:eastAsia="微软雅黑" w:cs="微软雅黑"/>
          <w:sz w:val="56"/>
          <w:szCs w:val="56"/>
        </w:rPr>
        <w:t>手册</w:t>
      </w:r>
    </w:p>
    <w:p w14:paraId="792A8464">
      <w:pPr>
        <w:jc w:val="center"/>
        <w:rPr>
          <w:rFonts w:hint="eastAsia" w:ascii="微软雅黑" w:hAnsi="微软雅黑" w:eastAsia="微软雅黑" w:cs="微软雅黑"/>
          <w:sz w:val="44"/>
          <w:szCs w:val="44"/>
        </w:rPr>
      </w:pPr>
      <w:r>
        <w:rPr>
          <w:rFonts w:hint="default" w:ascii="微软雅黑" w:hAnsi="微软雅黑" w:eastAsia="微软雅黑" w:cs="微软雅黑"/>
          <w:sz w:val="44"/>
          <w:szCs w:val="44"/>
        </w:rPr>
        <w:t>（</w:t>
      </w:r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>学生评教</w:t>
      </w:r>
      <w:r>
        <w:rPr>
          <w:rFonts w:hint="default" w:ascii="微软雅黑" w:hAnsi="微软雅黑" w:eastAsia="微软雅黑" w:cs="微软雅黑"/>
          <w:sz w:val="44"/>
          <w:szCs w:val="44"/>
        </w:rPr>
        <w:t>）</w:t>
      </w:r>
    </w:p>
    <w:p w14:paraId="3211129C">
      <w:pPr>
        <w:jc w:val="both"/>
        <w:rPr>
          <w:rFonts w:hint="eastAsia" w:ascii="微软雅黑" w:hAnsi="微软雅黑" w:eastAsia="微软雅黑" w:cs="微软雅黑"/>
          <w:sz w:val="72"/>
          <w:szCs w:val="72"/>
        </w:rPr>
      </w:pPr>
    </w:p>
    <w:p w14:paraId="726F1019">
      <w:pPr>
        <w:jc w:val="both"/>
        <w:rPr>
          <w:rFonts w:hint="eastAsia" w:ascii="微软雅黑" w:hAnsi="微软雅黑" w:eastAsia="微软雅黑" w:cs="微软雅黑"/>
          <w:sz w:val="72"/>
          <w:szCs w:val="72"/>
        </w:rPr>
      </w:pPr>
    </w:p>
    <w:p w14:paraId="306EBCD8">
      <w:pPr>
        <w:jc w:val="center"/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教务处 教学质量监控办公室</w:t>
      </w:r>
    </w:p>
    <w:p w14:paraId="3228F44D">
      <w:pPr>
        <w:jc w:val="center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202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sz w:val="28"/>
          <w:szCs w:val="28"/>
        </w:rPr>
        <w:t>年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05</w:t>
      </w:r>
      <w:r>
        <w:rPr>
          <w:rFonts w:hint="eastAsia" w:ascii="微软雅黑" w:hAnsi="微软雅黑" w:eastAsia="微软雅黑" w:cs="微软雅黑"/>
          <w:sz w:val="28"/>
          <w:szCs w:val="28"/>
        </w:rPr>
        <w:t>月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23</w:t>
      </w:r>
      <w:r>
        <w:rPr>
          <w:rFonts w:hint="eastAsia" w:ascii="微软雅黑" w:hAnsi="微软雅黑" w:eastAsia="微软雅黑" w:cs="微软雅黑"/>
          <w:sz w:val="28"/>
          <w:szCs w:val="28"/>
        </w:rPr>
        <w:t>日</w:t>
      </w:r>
    </w:p>
    <w:p w14:paraId="55AC064F">
      <w:pPr>
        <w:jc w:val="center"/>
        <w:rPr>
          <w:rFonts w:hint="eastAsia" w:ascii="微软雅黑" w:hAnsi="微软雅黑" w:eastAsia="微软雅黑" w:cs="微软雅黑"/>
          <w:sz w:val="28"/>
          <w:szCs w:val="28"/>
        </w:rPr>
      </w:pPr>
    </w:p>
    <w:sdt>
      <w:sdtPr>
        <w:rPr>
          <w:lang w:val="en-US" w:eastAsia="zh-CN"/>
        </w:rPr>
        <w:id w:val="147470900"/>
        <w15:color w:val="DBDBDB"/>
        <w:docPartObj>
          <w:docPartGallery w:val="Table of Contents"/>
          <w:docPartUnique/>
        </w:docPartObj>
      </w:sdtPr>
      <w:sdtEndPr>
        <w:rPr>
          <w:rFonts w:hint="default" w:ascii="微软雅黑" w:hAnsi="微软雅黑" w:eastAsia="微软雅黑" w:cs="微软雅黑"/>
          <w:b/>
          <w:bCs/>
          <w:kern w:val="2"/>
          <w:sz w:val="44"/>
          <w:szCs w:val="32"/>
          <w:lang w:val="en-US" w:eastAsia="zh-CN" w:bidi="ar-SA"/>
        </w:rPr>
      </w:sdtEndPr>
      <w:sdtContent>
        <w:p w14:paraId="524A4274">
          <w:pPr>
            <w:pStyle w:val="2"/>
            <w:bidi w:val="0"/>
            <w:jc w:val="center"/>
          </w:pPr>
          <w:r>
            <w:t>目录</w:t>
          </w:r>
        </w:p>
        <w:p w14:paraId="2E5C70FB">
          <w:pPr>
            <w:pStyle w:val="6"/>
            <w:tabs>
              <w:tab w:val="right" w:leader="dot" w:pos="8306"/>
            </w:tabs>
          </w:pPr>
          <w:r>
            <w:rPr>
              <w:rFonts w:hint="default" w:ascii="微软雅黑" w:hAnsi="微软雅黑" w:eastAsia="微软雅黑" w:cs="微软雅黑"/>
              <w:b/>
              <w:bCs/>
              <w:kern w:val="2"/>
              <w:sz w:val="32"/>
              <w:szCs w:val="32"/>
              <w:lang w:eastAsia="zh-CN" w:bidi="ar-SA"/>
            </w:rPr>
            <w:fldChar w:fldCharType="begin"/>
          </w:r>
          <w:r>
            <w:rPr>
              <w:rFonts w:hint="default" w:ascii="微软雅黑" w:hAnsi="微软雅黑" w:eastAsia="微软雅黑" w:cs="微软雅黑"/>
              <w:b/>
              <w:bCs/>
              <w:kern w:val="2"/>
              <w:sz w:val="32"/>
              <w:szCs w:val="32"/>
              <w:lang w:eastAsia="zh-CN" w:bidi="ar-SA"/>
            </w:rPr>
            <w:instrText xml:space="preserve">TOC \o "1-3" \h \u </w:instrText>
          </w:r>
          <w:r>
            <w:rPr>
              <w:rFonts w:hint="default" w:ascii="微软雅黑" w:hAnsi="微软雅黑" w:eastAsia="微软雅黑" w:cs="微软雅黑"/>
              <w:b/>
              <w:bCs/>
              <w:kern w:val="2"/>
              <w:sz w:val="32"/>
              <w:szCs w:val="32"/>
              <w:lang w:eastAsia="zh-CN" w:bidi="ar-SA"/>
            </w:rPr>
            <w:fldChar w:fldCharType="separate"/>
          </w:r>
        </w:p>
        <w:p w14:paraId="3CCD547F">
          <w:pPr>
            <w:pStyle w:val="6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720" w:lineRule="auto"/>
            <w:textAlignment w:val="auto"/>
            <w:rPr>
              <w:b/>
              <w:bCs w:val="0"/>
              <w:sz w:val="30"/>
              <w:szCs w:val="30"/>
            </w:rPr>
          </w:pPr>
          <w:r>
            <w:rPr>
              <w:rFonts w:hint="default" w:ascii="微软雅黑" w:hAnsi="微软雅黑" w:eastAsia="微软雅黑" w:cs="微软雅黑"/>
              <w:b/>
              <w:bCs w:val="0"/>
              <w:kern w:val="2"/>
              <w:sz w:val="30"/>
              <w:szCs w:val="30"/>
              <w:lang w:eastAsia="zh-CN" w:bidi="ar-SA"/>
            </w:rPr>
            <w:fldChar w:fldCharType="begin"/>
          </w:r>
          <w:r>
            <w:rPr>
              <w:rFonts w:hint="default" w:ascii="微软雅黑" w:hAnsi="微软雅黑" w:eastAsia="微软雅黑" w:cs="微软雅黑"/>
              <w:b/>
              <w:bCs w:val="0"/>
              <w:kern w:val="2"/>
              <w:sz w:val="30"/>
              <w:szCs w:val="30"/>
              <w:lang w:eastAsia="zh-CN" w:bidi="ar-SA"/>
            </w:rPr>
            <w:instrText xml:space="preserve"> HYPERLINK \l _Toc4740 </w:instrText>
          </w:r>
          <w:r>
            <w:rPr>
              <w:rFonts w:hint="default" w:ascii="微软雅黑" w:hAnsi="微软雅黑" w:eastAsia="微软雅黑" w:cs="微软雅黑"/>
              <w:b/>
              <w:bCs w:val="0"/>
              <w:kern w:val="2"/>
              <w:sz w:val="30"/>
              <w:szCs w:val="30"/>
              <w:lang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/>
              <w:bCs w:val="0"/>
              <w:kern w:val="2"/>
              <w:sz w:val="30"/>
              <w:szCs w:val="30"/>
              <w:lang w:val="en-US" w:eastAsia="zh-CN" w:bidi="ar-SA"/>
            </w:rPr>
            <w:t>一、企业微信小程序</w:t>
          </w:r>
          <w:r>
            <w:rPr>
              <w:b/>
              <w:bCs w:val="0"/>
              <w:sz w:val="30"/>
              <w:szCs w:val="30"/>
            </w:rPr>
            <w:tab/>
          </w:r>
          <w:r>
            <w:rPr>
              <w:b/>
              <w:bCs w:val="0"/>
              <w:sz w:val="30"/>
              <w:szCs w:val="30"/>
            </w:rPr>
            <w:fldChar w:fldCharType="begin"/>
          </w:r>
          <w:r>
            <w:rPr>
              <w:b/>
              <w:bCs w:val="0"/>
              <w:sz w:val="30"/>
              <w:szCs w:val="30"/>
            </w:rPr>
            <w:instrText xml:space="preserve"> PAGEREF _Toc4740 \h </w:instrText>
          </w:r>
          <w:r>
            <w:rPr>
              <w:b/>
              <w:bCs w:val="0"/>
              <w:sz w:val="30"/>
              <w:szCs w:val="30"/>
            </w:rPr>
            <w:fldChar w:fldCharType="separate"/>
          </w:r>
          <w:r>
            <w:rPr>
              <w:b/>
              <w:bCs w:val="0"/>
              <w:sz w:val="30"/>
              <w:szCs w:val="30"/>
            </w:rPr>
            <w:t>1</w:t>
          </w:r>
          <w:r>
            <w:rPr>
              <w:b/>
              <w:bCs w:val="0"/>
              <w:sz w:val="30"/>
              <w:szCs w:val="30"/>
            </w:rPr>
            <w:fldChar w:fldCharType="end"/>
          </w:r>
          <w:r>
            <w:rPr>
              <w:rFonts w:hint="default" w:ascii="微软雅黑" w:hAnsi="微软雅黑" w:eastAsia="微软雅黑" w:cs="微软雅黑"/>
              <w:b/>
              <w:bCs w:val="0"/>
              <w:kern w:val="2"/>
              <w:sz w:val="30"/>
              <w:szCs w:val="30"/>
              <w:lang w:eastAsia="zh-CN" w:bidi="ar-SA"/>
            </w:rPr>
            <w:fldChar w:fldCharType="end"/>
          </w:r>
        </w:p>
        <w:p w14:paraId="4577BC30">
          <w:pPr>
            <w:pStyle w:val="7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720" w:lineRule="auto"/>
            <w:textAlignment w:val="auto"/>
            <w:rPr>
              <w:b/>
              <w:bCs w:val="0"/>
              <w:sz w:val="30"/>
              <w:szCs w:val="30"/>
            </w:rPr>
          </w:pPr>
          <w:r>
            <w:rPr>
              <w:rFonts w:hint="default" w:ascii="微软雅黑" w:hAnsi="微软雅黑" w:eastAsia="微软雅黑" w:cs="微软雅黑"/>
              <w:b/>
              <w:bCs w:val="0"/>
              <w:kern w:val="2"/>
              <w:sz w:val="30"/>
              <w:szCs w:val="30"/>
              <w:lang w:eastAsia="zh-CN" w:bidi="ar-SA"/>
            </w:rPr>
            <w:fldChar w:fldCharType="begin"/>
          </w:r>
          <w:r>
            <w:rPr>
              <w:rFonts w:hint="default" w:ascii="微软雅黑" w:hAnsi="微软雅黑" w:eastAsia="微软雅黑" w:cs="微软雅黑"/>
              <w:b/>
              <w:bCs w:val="0"/>
              <w:kern w:val="2"/>
              <w:sz w:val="30"/>
              <w:szCs w:val="30"/>
              <w:lang w:eastAsia="zh-CN" w:bidi="ar-SA"/>
            </w:rPr>
            <w:instrText xml:space="preserve"> HYPERLINK \l _Toc21951 </w:instrText>
          </w:r>
          <w:r>
            <w:rPr>
              <w:rFonts w:hint="default" w:ascii="微软雅黑" w:hAnsi="微软雅黑" w:eastAsia="微软雅黑" w:cs="微软雅黑"/>
              <w:b/>
              <w:bCs w:val="0"/>
              <w:kern w:val="2"/>
              <w:sz w:val="30"/>
              <w:szCs w:val="30"/>
              <w:lang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/>
              <w:bCs w:val="0"/>
              <w:kern w:val="2"/>
              <w:sz w:val="30"/>
              <w:szCs w:val="30"/>
              <w:lang w:val="en-US" w:eastAsia="zh-CN" w:bidi="ar-SA"/>
            </w:rPr>
            <w:t>1.1企业微信小程序</w:t>
          </w:r>
          <w:r>
            <w:rPr>
              <w:rFonts w:hint="default" w:ascii="微软雅黑" w:hAnsi="微软雅黑" w:eastAsia="微软雅黑" w:cs="微软雅黑"/>
              <w:b/>
              <w:bCs w:val="0"/>
              <w:kern w:val="2"/>
              <w:sz w:val="30"/>
              <w:szCs w:val="30"/>
              <w:lang w:eastAsia="zh-CN" w:bidi="ar-SA"/>
            </w:rPr>
            <w:t>登录</w:t>
          </w:r>
          <w:r>
            <w:rPr>
              <w:b/>
              <w:bCs w:val="0"/>
              <w:sz w:val="30"/>
              <w:szCs w:val="30"/>
            </w:rPr>
            <w:tab/>
          </w:r>
          <w:r>
            <w:rPr>
              <w:b/>
              <w:bCs w:val="0"/>
              <w:sz w:val="30"/>
              <w:szCs w:val="30"/>
            </w:rPr>
            <w:fldChar w:fldCharType="begin"/>
          </w:r>
          <w:r>
            <w:rPr>
              <w:b/>
              <w:bCs w:val="0"/>
              <w:sz w:val="30"/>
              <w:szCs w:val="30"/>
            </w:rPr>
            <w:instrText xml:space="preserve"> PAGEREF _Toc21951 \h </w:instrText>
          </w:r>
          <w:r>
            <w:rPr>
              <w:b/>
              <w:bCs w:val="0"/>
              <w:sz w:val="30"/>
              <w:szCs w:val="30"/>
            </w:rPr>
            <w:fldChar w:fldCharType="separate"/>
          </w:r>
          <w:r>
            <w:rPr>
              <w:b/>
              <w:bCs w:val="0"/>
              <w:sz w:val="30"/>
              <w:szCs w:val="30"/>
            </w:rPr>
            <w:t>1</w:t>
          </w:r>
          <w:r>
            <w:rPr>
              <w:b/>
              <w:bCs w:val="0"/>
              <w:sz w:val="30"/>
              <w:szCs w:val="30"/>
            </w:rPr>
            <w:fldChar w:fldCharType="end"/>
          </w:r>
          <w:r>
            <w:rPr>
              <w:rFonts w:hint="default" w:ascii="微软雅黑" w:hAnsi="微软雅黑" w:eastAsia="微软雅黑" w:cs="微软雅黑"/>
              <w:b/>
              <w:bCs w:val="0"/>
              <w:kern w:val="2"/>
              <w:sz w:val="30"/>
              <w:szCs w:val="30"/>
              <w:lang w:eastAsia="zh-CN" w:bidi="ar-SA"/>
            </w:rPr>
            <w:fldChar w:fldCharType="end"/>
          </w:r>
        </w:p>
        <w:p w14:paraId="145B91EE">
          <w:pPr>
            <w:pStyle w:val="7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720" w:lineRule="auto"/>
            <w:textAlignment w:val="auto"/>
            <w:rPr>
              <w:b/>
              <w:bCs w:val="0"/>
              <w:sz w:val="30"/>
              <w:szCs w:val="30"/>
            </w:rPr>
          </w:pPr>
          <w:r>
            <w:rPr>
              <w:rFonts w:hint="default" w:ascii="微软雅黑" w:hAnsi="微软雅黑" w:eastAsia="微软雅黑" w:cs="微软雅黑"/>
              <w:b/>
              <w:bCs w:val="0"/>
              <w:kern w:val="2"/>
              <w:sz w:val="30"/>
              <w:szCs w:val="30"/>
              <w:lang w:eastAsia="zh-CN" w:bidi="ar-SA"/>
            </w:rPr>
            <w:fldChar w:fldCharType="begin"/>
          </w:r>
          <w:r>
            <w:rPr>
              <w:rFonts w:hint="default" w:ascii="微软雅黑" w:hAnsi="微软雅黑" w:eastAsia="微软雅黑" w:cs="微软雅黑"/>
              <w:b/>
              <w:bCs w:val="0"/>
              <w:kern w:val="2"/>
              <w:sz w:val="30"/>
              <w:szCs w:val="30"/>
              <w:lang w:eastAsia="zh-CN" w:bidi="ar-SA"/>
            </w:rPr>
            <w:instrText xml:space="preserve"> HYPERLINK \l _Toc16293 </w:instrText>
          </w:r>
          <w:r>
            <w:rPr>
              <w:rFonts w:hint="default" w:ascii="微软雅黑" w:hAnsi="微软雅黑" w:eastAsia="微软雅黑" w:cs="微软雅黑"/>
              <w:b/>
              <w:bCs w:val="0"/>
              <w:kern w:val="2"/>
              <w:sz w:val="30"/>
              <w:szCs w:val="30"/>
              <w:lang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/>
              <w:bCs w:val="0"/>
              <w:kern w:val="2"/>
              <w:sz w:val="30"/>
              <w:szCs w:val="30"/>
              <w:lang w:val="en-US" w:eastAsia="zh-CN" w:bidi="ar-SA"/>
            </w:rPr>
            <w:t>1.2 学生评教任务</w:t>
          </w:r>
          <w:r>
            <w:rPr>
              <w:b/>
              <w:bCs w:val="0"/>
              <w:sz w:val="30"/>
              <w:szCs w:val="30"/>
            </w:rPr>
            <w:tab/>
          </w:r>
          <w:r>
            <w:rPr>
              <w:b/>
              <w:bCs w:val="0"/>
              <w:sz w:val="30"/>
              <w:szCs w:val="30"/>
            </w:rPr>
            <w:fldChar w:fldCharType="begin"/>
          </w:r>
          <w:r>
            <w:rPr>
              <w:b/>
              <w:bCs w:val="0"/>
              <w:sz w:val="30"/>
              <w:szCs w:val="30"/>
            </w:rPr>
            <w:instrText xml:space="preserve"> PAGEREF _Toc16293 \h </w:instrText>
          </w:r>
          <w:r>
            <w:rPr>
              <w:b/>
              <w:bCs w:val="0"/>
              <w:sz w:val="30"/>
              <w:szCs w:val="30"/>
            </w:rPr>
            <w:fldChar w:fldCharType="separate"/>
          </w:r>
          <w:r>
            <w:rPr>
              <w:b/>
              <w:bCs w:val="0"/>
              <w:sz w:val="30"/>
              <w:szCs w:val="30"/>
            </w:rPr>
            <w:t>1</w:t>
          </w:r>
          <w:r>
            <w:rPr>
              <w:b/>
              <w:bCs w:val="0"/>
              <w:sz w:val="30"/>
              <w:szCs w:val="30"/>
            </w:rPr>
            <w:fldChar w:fldCharType="end"/>
          </w:r>
          <w:r>
            <w:rPr>
              <w:rFonts w:hint="default" w:ascii="微软雅黑" w:hAnsi="微软雅黑" w:eastAsia="微软雅黑" w:cs="微软雅黑"/>
              <w:b/>
              <w:bCs w:val="0"/>
              <w:kern w:val="2"/>
              <w:sz w:val="30"/>
              <w:szCs w:val="30"/>
              <w:lang w:eastAsia="zh-CN" w:bidi="ar-SA"/>
            </w:rPr>
            <w:fldChar w:fldCharType="end"/>
          </w:r>
        </w:p>
        <w:p w14:paraId="6E638549">
          <w:pPr>
            <w:pStyle w:val="6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720" w:lineRule="auto"/>
            <w:textAlignment w:val="auto"/>
            <w:rPr>
              <w:b/>
              <w:bCs w:val="0"/>
              <w:sz w:val="30"/>
              <w:szCs w:val="30"/>
            </w:rPr>
          </w:pPr>
          <w:r>
            <w:rPr>
              <w:rFonts w:hint="default" w:ascii="微软雅黑" w:hAnsi="微软雅黑" w:eastAsia="微软雅黑" w:cs="微软雅黑"/>
              <w:b/>
              <w:bCs w:val="0"/>
              <w:kern w:val="2"/>
              <w:sz w:val="30"/>
              <w:szCs w:val="30"/>
              <w:lang w:eastAsia="zh-CN" w:bidi="ar-SA"/>
            </w:rPr>
            <w:fldChar w:fldCharType="begin"/>
          </w:r>
          <w:r>
            <w:rPr>
              <w:rFonts w:hint="default" w:ascii="微软雅黑" w:hAnsi="微软雅黑" w:eastAsia="微软雅黑" w:cs="微软雅黑"/>
              <w:b/>
              <w:bCs w:val="0"/>
              <w:kern w:val="2"/>
              <w:sz w:val="30"/>
              <w:szCs w:val="30"/>
              <w:lang w:eastAsia="zh-CN" w:bidi="ar-SA"/>
            </w:rPr>
            <w:instrText xml:space="preserve"> HYPERLINK \l _Toc10846 </w:instrText>
          </w:r>
          <w:r>
            <w:rPr>
              <w:rFonts w:hint="default" w:ascii="微软雅黑" w:hAnsi="微软雅黑" w:eastAsia="微软雅黑" w:cs="微软雅黑"/>
              <w:b/>
              <w:bCs w:val="0"/>
              <w:kern w:val="2"/>
              <w:sz w:val="30"/>
              <w:szCs w:val="30"/>
              <w:lang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/>
              <w:bCs w:val="0"/>
              <w:kern w:val="2"/>
              <w:sz w:val="30"/>
              <w:szCs w:val="30"/>
              <w:lang w:val="en-US" w:eastAsia="zh-CN" w:bidi="ar-SA"/>
            </w:rPr>
            <w:t>二</w:t>
          </w:r>
          <w:r>
            <w:rPr>
              <w:rFonts w:hint="default" w:ascii="微软雅黑" w:hAnsi="微软雅黑" w:eastAsia="微软雅黑" w:cs="微软雅黑"/>
              <w:b/>
              <w:bCs w:val="0"/>
              <w:kern w:val="2"/>
              <w:sz w:val="30"/>
              <w:szCs w:val="30"/>
              <w:lang w:eastAsia="zh-CN" w:bidi="ar-SA"/>
            </w:rPr>
            <w:t>、</w:t>
          </w:r>
          <w:r>
            <w:rPr>
              <w:rFonts w:hint="eastAsia" w:ascii="微软雅黑" w:hAnsi="微软雅黑" w:eastAsia="微软雅黑" w:cs="微软雅黑"/>
              <w:b/>
              <w:bCs w:val="0"/>
              <w:kern w:val="2"/>
              <w:sz w:val="30"/>
              <w:szCs w:val="30"/>
              <w:lang w:val="en-US" w:eastAsia="zh-CN" w:bidi="ar-SA"/>
            </w:rPr>
            <w:t>PC端</w:t>
          </w:r>
          <w:r>
            <w:rPr>
              <w:b/>
              <w:bCs w:val="0"/>
              <w:sz w:val="30"/>
              <w:szCs w:val="30"/>
            </w:rPr>
            <w:tab/>
          </w:r>
          <w:r>
            <w:rPr>
              <w:b/>
              <w:bCs w:val="0"/>
              <w:sz w:val="30"/>
              <w:szCs w:val="30"/>
            </w:rPr>
            <w:fldChar w:fldCharType="begin"/>
          </w:r>
          <w:r>
            <w:rPr>
              <w:b/>
              <w:bCs w:val="0"/>
              <w:sz w:val="30"/>
              <w:szCs w:val="30"/>
            </w:rPr>
            <w:instrText xml:space="preserve"> PAGEREF _Toc10846 \h </w:instrText>
          </w:r>
          <w:r>
            <w:rPr>
              <w:b/>
              <w:bCs w:val="0"/>
              <w:sz w:val="30"/>
              <w:szCs w:val="30"/>
            </w:rPr>
            <w:fldChar w:fldCharType="separate"/>
          </w:r>
          <w:r>
            <w:rPr>
              <w:b/>
              <w:bCs w:val="0"/>
              <w:sz w:val="30"/>
              <w:szCs w:val="30"/>
            </w:rPr>
            <w:t>5</w:t>
          </w:r>
          <w:r>
            <w:rPr>
              <w:b/>
              <w:bCs w:val="0"/>
              <w:sz w:val="30"/>
              <w:szCs w:val="30"/>
            </w:rPr>
            <w:fldChar w:fldCharType="end"/>
          </w:r>
          <w:r>
            <w:rPr>
              <w:rFonts w:hint="default" w:ascii="微软雅黑" w:hAnsi="微软雅黑" w:eastAsia="微软雅黑" w:cs="微软雅黑"/>
              <w:b/>
              <w:bCs w:val="0"/>
              <w:kern w:val="2"/>
              <w:sz w:val="30"/>
              <w:szCs w:val="30"/>
              <w:lang w:eastAsia="zh-CN" w:bidi="ar-SA"/>
            </w:rPr>
            <w:fldChar w:fldCharType="end"/>
          </w:r>
        </w:p>
        <w:p w14:paraId="531D3320">
          <w:pPr>
            <w:pStyle w:val="7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720" w:lineRule="auto"/>
            <w:textAlignment w:val="auto"/>
            <w:rPr>
              <w:b/>
              <w:bCs w:val="0"/>
              <w:sz w:val="30"/>
              <w:szCs w:val="30"/>
            </w:rPr>
          </w:pPr>
          <w:r>
            <w:rPr>
              <w:rFonts w:hint="default" w:ascii="微软雅黑" w:hAnsi="微软雅黑" w:eastAsia="微软雅黑" w:cs="微软雅黑"/>
              <w:b/>
              <w:bCs w:val="0"/>
              <w:kern w:val="2"/>
              <w:sz w:val="30"/>
              <w:szCs w:val="30"/>
              <w:lang w:eastAsia="zh-CN" w:bidi="ar-SA"/>
            </w:rPr>
            <w:fldChar w:fldCharType="begin"/>
          </w:r>
          <w:r>
            <w:rPr>
              <w:rFonts w:hint="default" w:ascii="微软雅黑" w:hAnsi="微软雅黑" w:eastAsia="微软雅黑" w:cs="微软雅黑"/>
              <w:b/>
              <w:bCs w:val="0"/>
              <w:kern w:val="2"/>
              <w:sz w:val="30"/>
              <w:szCs w:val="30"/>
              <w:lang w:eastAsia="zh-CN" w:bidi="ar-SA"/>
            </w:rPr>
            <w:instrText xml:space="preserve"> HYPERLINK \l _Toc26467 </w:instrText>
          </w:r>
          <w:r>
            <w:rPr>
              <w:rFonts w:hint="default" w:ascii="微软雅黑" w:hAnsi="微软雅黑" w:eastAsia="微软雅黑" w:cs="微软雅黑"/>
              <w:b/>
              <w:bCs w:val="0"/>
              <w:kern w:val="2"/>
              <w:sz w:val="30"/>
              <w:szCs w:val="30"/>
              <w:lang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/>
              <w:bCs w:val="0"/>
              <w:sz w:val="30"/>
              <w:szCs w:val="30"/>
              <w:lang w:val="en-US" w:eastAsia="zh-CN"/>
            </w:rPr>
            <w:t>2.1 PC端登录</w:t>
          </w:r>
          <w:r>
            <w:rPr>
              <w:b/>
              <w:bCs w:val="0"/>
              <w:sz w:val="30"/>
              <w:szCs w:val="30"/>
            </w:rPr>
            <w:tab/>
          </w:r>
          <w:r>
            <w:rPr>
              <w:b/>
              <w:bCs w:val="0"/>
              <w:sz w:val="30"/>
              <w:szCs w:val="30"/>
            </w:rPr>
            <w:fldChar w:fldCharType="begin"/>
          </w:r>
          <w:r>
            <w:rPr>
              <w:b/>
              <w:bCs w:val="0"/>
              <w:sz w:val="30"/>
              <w:szCs w:val="30"/>
            </w:rPr>
            <w:instrText xml:space="preserve"> PAGEREF _Toc26467 \h </w:instrText>
          </w:r>
          <w:r>
            <w:rPr>
              <w:b/>
              <w:bCs w:val="0"/>
              <w:sz w:val="30"/>
              <w:szCs w:val="30"/>
            </w:rPr>
            <w:fldChar w:fldCharType="separate"/>
          </w:r>
          <w:r>
            <w:rPr>
              <w:b/>
              <w:bCs w:val="0"/>
              <w:sz w:val="30"/>
              <w:szCs w:val="30"/>
            </w:rPr>
            <w:t>5</w:t>
          </w:r>
          <w:r>
            <w:rPr>
              <w:b/>
              <w:bCs w:val="0"/>
              <w:sz w:val="30"/>
              <w:szCs w:val="30"/>
            </w:rPr>
            <w:fldChar w:fldCharType="end"/>
          </w:r>
          <w:r>
            <w:rPr>
              <w:rFonts w:hint="default" w:ascii="微软雅黑" w:hAnsi="微软雅黑" w:eastAsia="微软雅黑" w:cs="微软雅黑"/>
              <w:b/>
              <w:bCs w:val="0"/>
              <w:kern w:val="2"/>
              <w:sz w:val="30"/>
              <w:szCs w:val="30"/>
              <w:lang w:eastAsia="zh-CN" w:bidi="ar-SA"/>
            </w:rPr>
            <w:fldChar w:fldCharType="end"/>
          </w:r>
        </w:p>
        <w:p w14:paraId="700716ED">
          <w:pPr>
            <w:pStyle w:val="7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720" w:lineRule="auto"/>
            <w:textAlignment w:val="auto"/>
          </w:pPr>
          <w:r>
            <w:rPr>
              <w:rFonts w:hint="default" w:ascii="微软雅黑" w:hAnsi="微软雅黑" w:eastAsia="微软雅黑" w:cs="微软雅黑"/>
              <w:b/>
              <w:bCs w:val="0"/>
              <w:kern w:val="2"/>
              <w:sz w:val="30"/>
              <w:szCs w:val="30"/>
              <w:lang w:eastAsia="zh-CN" w:bidi="ar-SA"/>
            </w:rPr>
            <w:fldChar w:fldCharType="begin"/>
          </w:r>
          <w:r>
            <w:rPr>
              <w:rFonts w:hint="default" w:ascii="微软雅黑" w:hAnsi="微软雅黑" w:eastAsia="微软雅黑" w:cs="微软雅黑"/>
              <w:b/>
              <w:bCs w:val="0"/>
              <w:kern w:val="2"/>
              <w:sz w:val="30"/>
              <w:szCs w:val="30"/>
              <w:lang w:eastAsia="zh-CN" w:bidi="ar-SA"/>
            </w:rPr>
            <w:instrText xml:space="preserve"> HYPERLINK \l _Toc5494 </w:instrText>
          </w:r>
          <w:r>
            <w:rPr>
              <w:rFonts w:hint="default" w:ascii="微软雅黑" w:hAnsi="微软雅黑" w:eastAsia="微软雅黑" w:cs="微软雅黑"/>
              <w:b/>
              <w:bCs w:val="0"/>
              <w:kern w:val="2"/>
              <w:sz w:val="30"/>
              <w:szCs w:val="30"/>
              <w:lang w:eastAsia="zh-CN" w:bidi="ar-SA"/>
            </w:rPr>
            <w:fldChar w:fldCharType="separate"/>
          </w:r>
          <w:r>
            <w:rPr>
              <w:rFonts w:hint="default" w:ascii="微软雅黑" w:hAnsi="微软雅黑" w:eastAsia="微软雅黑" w:cs="微软雅黑"/>
              <w:b/>
              <w:bCs w:val="0"/>
              <w:sz w:val="30"/>
              <w:szCs w:val="30"/>
              <w:lang w:val="en-US" w:eastAsia="zh-CN"/>
            </w:rPr>
            <w:t>2.</w:t>
          </w:r>
          <w:r>
            <w:rPr>
              <w:rFonts w:hint="eastAsia" w:ascii="微软雅黑" w:hAnsi="微软雅黑" w:eastAsia="微软雅黑" w:cs="微软雅黑"/>
              <w:b/>
              <w:bCs w:val="0"/>
              <w:sz w:val="30"/>
              <w:szCs w:val="30"/>
              <w:lang w:val="en-US" w:eastAsia="zh-CN"/>
            </w:rPr>
            <w:t>2学生评教任务</w:t>
          </w:r>
          <w:r>
            <w:rPr>
              <w:b/>
              <w:bCs w:val="0"/>
              <w:sz w:val="30"/>
              <w:szCs w:val="30"/>
            </w:rPr>
            <w:tab/>
          </w:r>
          <w:r>
            <w:rPr>
              <w:b/>
              <w:bCs w:val="0"/>
              <w:sz w:val="30"/>
              <w:szCs w:val="30"/>
            </w:rPr>
            <w:fldChar w:fldCharType="begin"/>
          </w:r>
          <w:r>
            <w:rPr>
              <w:b/>
              <w:bCs w:val="0"/>
              <w:sz w:val="30"/>
              <w:szCs w:val="30"/>
            </w:rPr>
            <w:instrText xml:space="preserve"> PAGEREF _Toc5494 \h </w:instrText>
          </w:r>
          <w:r>
            <w:rPr>
              <w:b/>
              <w:bCs w:val="0"/>
              <w:sz w:val="30"/>
              <w:szCs w:val="30"/>
            </w:rPr>
            <w:fldChar w:fldCharType="separate"/>
          </w:r>
          <w:r>
            <w:rPr>
              <w:b/>
              <w:bCs w:val="0"/>
              <w:sz w:val="30"/>
              <w:szCs w:val="30"/>
            </w:rPr>
            <w:t>5</w:t>
          </w:r>
          <w:r>
            <w:rPr>
              <w:b/>
              <w:bCs w:val="0"/>
              <w:sz w:val="30"/>
              <w:szCs w:val="30"/>
            </w:rPr>
            <w:fldChar w:fldCharType="end"/>
          </w:r>
          <w:r>
            <w:rPr>
              <w:rFonts w:hint="default" w:ascii="微软雅黑" w:hAnsi="微软雅黑" w:eastAsia="微软雅黑" w:cs="微软雅黑"/>
              <w:b/>
              <w:bCs w:val="0"/>
              <w:kern w:val="2"/>
              <w:sz w:val="30"/>
              <w:szCs w:val="30"/>
              <w:lang w:eastAsia="zh-CN" w:bidi="ar-SA"/>
            </w:rPr>
            <w:fldChar w:fldCharType="end"/>
          </w:r>
        </w:p>
        <w:p w14:paraId="1BA4002E">
          <w:pPr>
            <w:pStyle w:val="2"/>
            <w:numPr>
              <w:ilvl w:val="0"/>
              <w:numId w:val="0"/>
            </w:numPr>
            <w:ind w:firstLine="660" w:firstLineChars="150"/>
            <w:outlineLvl w:val="9"/>
            <w:rPr>
              <w:rFonts w:hint="default" w:ascii="微软雅黑" w:hAnsi="微软雅黑" w:eastAsia="微软雅黑" w:cs="微软雅黑"/>
              <w:b/>
              <w:bCs/>
              <w:kern w:val="2"/>
              <w:sz w:val="44"/>
              <w:szCs w:val="32"/>
              <w:lang w:val="en-US" w:eastAsia="zh-CN" w:bidi="ar-SA"/>
            </w:rPr>
          </w:pPr>
          <w:r>
            <w:rPr>
              <w:rFonts w:hint="default" w:ascii="微软雅黑" w:hAnsi="微软雅黑" w:eastAsia="微软雅黑" w:cs="微软雅黑"/>
              <w:bCs/>
              <w:kern w:val="2"/>
              <w:szCs w:val="32"/>
              <w:lang w:eastAsia="zh-CN" w:bidi="ar-SA"/>
            </w:rPr>
            <w:fldChar w:fldCharType="end"/>
          </w:r>
        </w:p>
      </w:sdtContent>
    </w:sdt>
    <w:p w14:paraId="6B29AAE1">
      <w:pPr>
        <w:rPr>
          <w:rFonts w:hint="default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54731DC">
      <w:pPr>
        <w:pStyle w:val="2"/>
        <w:numPr>
          <w:ilvl w:val="0"/>
          <w:numId w:val="0"/>
        </w:numPr>
        <w:ind w:firstLine="640" w:firstLineChars="200"/>
        <w:outlineLvl w:val="0"/>
        <w:rPr>
          <w:rFonts w:hint="default" w:ascii="微软雅黑" w:hAnsi="微软雅黑" w:eastAsia="微软雅黑" w:cs="微软雅黑"/>
          <w:b/>
          <w:bCs/>
          <w:kern w:val="2"/>
          <w:sz w:val="32"/>
          <w:szCs w:val="32"/>
          <w:lang w:val="en-US" w:eastAsia="zh-CN" w:bidi="ar-SA"/>
        </w:rPr>
      </w:pPr>
      <w:bookmarkStart w:id="2" w:name="_Toc4740"/>
      <w:bookmarkStart w:id="3" w:name="_Toc17149_WPSOffice_Level1"/>
      <w:r>
        <w:rPr>
          <w:rFonts w:hint="eastAsia" w:ascii="微软雅黑" w:hAnsi="微软雅黑" w:eastAsia="微软雅黑" w:cs="微软雅黑"/>
          <w:b/>
          <w:bCs/>
          <w:kern w:val="2"/>
          <w:sz w:val="32"/>
          <w:szCs w:val="32"/>
          <w:lang w:val="en-US" w:eastAsia="zh-CN" w:bidi="ar-SA"/>
        </w:rPr>
        <w:t>一、企业微信小程序</w:t>
      </w:r>
      <w:bookmarkEnd w:id="2"/>
    </w:p>
    <w:p w14:paraId="204879A3">
      <w:pPr>
        <w:pStyle w:val="2"/>
        <w:numPr>
          <w:ilvl w:val="0"/>
          <w:numId w:val="0"/>
        </w:numPr>
        <w:ind w:firstLine="480" w:firstLineChars="150"/>
        <w:outlineLvl w:val="1"/>
        <w:rPr>
          <w:rFonts w:hint="default"/>
          <w:sz w:val="32"/>
          <w:szCs w:val="32"/>
          <w:lang w:val="en-US" w:eastAsia="zh-CN"/>
        </w:rPr>
      </w:pPr>
      <w:bookmarkStart w:id="4" w:name="_Toc30262_WPSOffice_Level2"/>
      <w:bookmarkStart w:id="5" w:name="_Toc21951"/>
      <w:r>
        <w:rPr>
          <w:rFonts w:hint="eastAsia" w:ascii="微软雅黑" w:hAnsi="微软雅黑" w:eastAsia="微软雅黑" w:cs="微软雅黑"/>
          <w:b/>
          <w:bCs/>
          <w:kern w:val="2"/>
          <w:sz w:val="32"/>
          <w:szCs w:val="32"/>
          <w:lang w:val="en-US" w:eastAsia="zh-CN" w:bidi="ar-SA"/>
        </w:rPr>
        <w:t>1.1企业微信小程序</w:t>
      </w:r>
      <w:bookmarkEnd w:id="4"/>
      <w:r>
        <w:rPr>
          <w:rFonts w:hint="default" w:ascii="微软雅黑" w:hAnsi="微软雅黑" w:eastAsia="微软雅黑" w:cs="微软雅黑"/>
          <w:b/>
          <w:bCs/>
          <w:kern w:val="2"/>
          <w:sz w:val="32"/>
          <w:szCs w:val="32"/>
          <w:lang w:eastAsia="zh-CN" w:bidi="ar-SA"/>
        </w:rPr>
        <w:t>登录</w:t>
      </w:r>
      <w:bookmarkEnd w:id="5"/>
    </w:p>
    <w:p w14:paraId="70D5F4E3">
      <w:pPr>
        <w:ind w:firstLine="480" w:firstLineChars="200"/>
        <w:jc w:val="left"/>
        <w:rPr>
          <w:rFonts w:hint="default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学生通过企业微信工作台，进入本科评教平台企业小程序。通过</w:t>
      </w:r>
      <w:r>
        <w:rPr>
          <w:rFonts w:hint="default" w:ascii="微软雅黑" w:hAnsi="微软雅黑" w:eastAsia="微软雅黑" w:cs="微软雅黑"/>
          <w:sz w:val="24"/>
          <w:szCs w:val="24"/>
        </w:rPr>
        <w:t>账号密码登录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，</w:t>
      </w:r>
      <w:r>
        <w:rPr>
          <w:rFonts w:hint="default" w:ascii="微软雅黑" w:hAnsi="微软雅黑" w:eastAsia="微软雅黑" w:cs="微软雅黑"/>
          <w:sz w:val="24"/>
          <w:szCs w:val="24"/>
        </w:rPr>
        <w:t>如下图所示（账号：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学生学号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；</w:t>
      </w:r>
      <w:r>
        <w:rPr>
          <w:rFonts w:hint="default" w:ascii="微软雅黑" w:hAnsi="微软雅黑" w:eastAsia="微软雅黑" w:cs="微软雅黑"/>
          <w:sz w:val="24"/>
          <w:szCs w:val="24"/>
        </w:rPr>
        <w:t>密码：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统一认证密码</w:t>
      </w:r>
      <w:r>
        <w:rPr>
          <w:rFonts w:hint="default" w:ascii="微软雅黑" w:hAnsi="微软雅黑" w:eastAsia="微软雅黑" w:cs="微软雅黑"/>
          <w:sz w:val="24"/>
          <w:szCs w:val="24"/>
        </w:rPr>
        <w:t>）。</w:t>
      </w:r>
    </w:p>
    <w:p w14:paraId="49AC6C37">
      <w:pPr>
        <w:jc w:val="center"/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2344420" cy="4664710"/>
            <wp:effectExtent l="0" t="0" r="17780" b="2540"/>
            <wp:docPr id="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44420" cy="466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392680" cy="4645660"/>
            <wp:effectExtent l="0" t="0" r="7620" b="254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92680" cy="464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05D232">
      <w:pPr>
        <w:pStyle w:val="2"/>
        <w:numPr>
          <w:ilvl w:val="0"/>
          <w:numId w:val="0"/>
        </w:numPr>
        <w:ind w:firstLine="480" w:firstLineChars="150"/>
        <w:outlineLvl w:val="1"/>
        <w:rPr>
          <w:rFonts w:hint="default" w:ascii="微软雅黑" w:hAnsi="微软雅黑" w:eastAsia="微软雅黑" w:cs="微软雅黑"/>
          <w:b/>
          <w:bCs/>
          <w:kern w:val="2"/>
          <w:sz w:val="32"/>
          <w:szCs w:val="32"/>
          <w:lang w:val="en-US" w:eastAsia="zh-CN" w:bidi="ar-SA"/>
        </w:rPr>
      </w:pPr>
      <w:bookmarkStart w:id="6" w:name="_Toc16293"/>
      <w:r>
        <w:rPr>
          <w:rFonts w:hint="eastAsia" w:ascii="微软雅黑" w:hAnsi="微软雅黑" w:eastAsia="微软雅黑" w:cs="微软雅黑"/>
          <w:b/>
          <w:bCs/>
          <w:kern w:val="2"/>
          <w:sz w:val="32"/>
          <w:szCs w:val="32"/>
          <w:lang w:val="en-US" w:eastAsia="zh-CN" w:bidi="ar-SA"/>
        </w:rPr>
        <w:t>1.2 学生评教任务</w:t>
      </w:r>
      <w:bookmarkEnd w:id="6"/>
    </w:p>
    <w:p w14:paraId="3A9DA936">
      <w:pPr>
        <w:ind w:firstLine="480" w:firstLineChars="200"/>
        <w:jc w:val="both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学生可以在列表查看所有需要评价的课程。</w:t>
      </w:r>
    </w:p>
    <w:p w14:paraId="4108D9D3">
      <w:pPr>
        <w:ind w:firstLine="480" w:firstLineChars="200"/>
        <w:jc w:val="both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特别提示：请各位同学本着客观、公正的态度，看到评价界面的所有课程后，根据任课教师授课情况，首先对所显示课程综合评估，做到心中有数，然后再有针对性地完成所有课程的评价，避免错评、漏评。</w:t>
      </w:r>
    </w:p>
    <w:p w14:paraId="56FAE3D6">
      <w:pPr>
        <w:ind w:firstLine="480" w:firstLineChars="200"/>
        <w:jc w:val="both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点击“任务名称”，跳转至评价表填写页面。（</w:t>
      </w:r>
      <w:r>
        <w:rPr>
          <w:rFonts w:hint="eastAsia" w:ascii="微软雅黑" w:hAnsi="微软雅黑" w:eastAsia="微软雅黑" w:cs="微软雅黑"/>
          <w:color w:val="FF0000"/>
          <w:sz w:val="24"/>
          <w:szCs w:val="24"/>
          <w:lang w:val="en-US" w:eastAsia="zh-CN"/>
        </w:rPr>
        <w:t>注：评价结果90分及以上（对应等级为“优”）的比例不能超过 40%。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）</w:t>
      </w:r>
    </w:p>
    <w:p w14:paraId="0B29011C">
      <w:pPr>
        <w:ind w:firstLine="480" w:firstLineChars="200"/>
        <w:jc w:val="center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drawing>
          <wp:inline distT="0" distB="0" distL="114300" distR="114300">
            <wp:extent cx="2128520" cy="2572385"/>
            <wp:effectExtent l="0" t="0" r="0" b="0"/>
            <wp:docPr id="12" name="图片 12" descr="eecd0693175ff05e40afe7368fd8f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eecd0693175ff05e40afe7368fd8f81"/>
                    <pic:cNvPicPr>
                      <a:picLocks noChangeAspect="1"/>
                    </pic:cNvPicPr>
                  </pic:nvPicPr>
                  <pic:blipFill>
                    <a:blip r:embed="rId8"/>
                    <a:srcRect r="149" b="44347"/>
                    <a:stretch>
                      <a:fillRect/>
                    </a:stretch>
                  </pic:blipFill>
                  <pic:spPr>
                    <a:xfrm>
                      <a:off x="0" y="0"/>
                      <a:ext cx="2128520" cy="2572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90C455">
      <w:pPr>
        <w:numPr>
          <w:ilvl w:val="0"/>
          <w:numId w:val="0"/>
        </w:numPr>
        <w:ind w:firstLine="480" w:firstLineChars="200"/>
        <w:jc w:val="left"/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系统会根据学生选课表中本学期所选课程发放评教问卷，为提升评教结果有效性及减轻学生评价负担，每位学生只需对所选课程的主讲教师进行评价。填写评价表内容后，如果还需要完善可选择“保存”，下次进入时此次填写的内容将会留存并进行展示。如果认为已填写内容没问题可直接选择“提交”。</w:t>
      </w:r>
      <w:r>
        <w:rPr>
          <w:rFonts w:hint="eastAsia" w:ascii="微软雅黑" w:hAnsi="微软雅黑" w:eastAsia="微软雅黑" w:cs="微软雅黑"/>
          <w:color w:val="FF0000"/>
          <w:sz w:val="24"/>
          <w:szCs w:val="24"/>
          <w:highlight w:val="none"/>
          <w:lang w:val="en-US" w:eastAsia="zh-CN"/>
        </w:rPr>
        <w:t>因提交后不支持修改，请各位同学确认无误后再提交。</w:t>
      </w:r>
    </w:p>
    <w:p w14:paraId="0353787A">
      <w:pPr>
        <w:jc w:val="center"/>
        <w:rPr>
          <w:rFonts w:hint="eastAsia" w:ascii="微软雅黑" w:hAnsi="微软雅黑" w:eastAsia="微软雅黑" w:cs="微软雅黑"/>
          <w:sz w:val="24"/>
          <w:szCs w:val="24"/>
          <w:highlight w:val="yellow"/>
          <w:lang w:val="en-US" w:eastAsia="zh-CN"/>
        </w:rPr>
      </w:pPr>
      <w:r>
        <w:drawing>
          <wp:inline distT="0" distB="0" distL="114300" distR="114300">
            <wp:extent cx="2916555" cy="2183765"/>
            <wp:effectExtent l="0" t="0" r="17145" b="698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16555" cy="218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1AA0CE">
      <w:pPr>
        <w:numPr>
          <w:ilvl w:val="0"/>
          <w:numId w:val="0"/>
        </w:numPr>
        <w:ind w:firstLine="480" w:firstLineChars="200"/>
        <w:jc w:val="left"/>
        <w:outlineLvl w:val="9"/>
        <w:rPr>
          <w:rFonts w:hint="default" w:ascii="微软雅黑" w:hAnsi="微软雅黑" w:eastAsia="微软雅黑" w:cs="微软雅黑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点击已评价的课程，学生可查看自己“已提交”的评课记录。</w:t>
      </w:r>
    </w:p>
    <w:p w14:paraId="5C9943B3">
      <w:pPr>
        <w:pStyle w:val="2"/>
        <w:numPr>
          <w:ilvl w:val="0"/>
          <w:numId w:val="0"/>
        </w:numPr>
        <w:ind w:firstLine="480" w:firstLineChars="150"/>
        <w:outlineLvl w:val="0"/>
        <w:rPr>
          <w:rFonts w:hint="default"/>
          <w:sz w:val="32"/>
          <w:szCs w:val="32"/>
          <w:lang w:val="en-US" w:eastAsia="zh-CN"/>
        </w:rPr>
      </w:pPr>
      <w:bookmarkStart w:id="7" w:name="_Toc10846"/>
      <w:bookmarkStart w:id="13" w:name="_GoBack"/>
      <w:bookmarkEnd w:id="13"/>
      <w:r>
        <w:rPr>
          <w:rFonts w:hint="eastAsia" w:ascii="微软雅黑" w:hAnsi="微软雅黑" w:eastAsia="微软雅黑" w:cs="微软雅黑"/>
          <w:b/>
          <w:bCs/>
          <w:kern w:val="2"/>
          <w:sz w:val="32"/>
          <w:szCs w:val="32"/>
          <w:lang w:val="en-US" w:eastAsia="zh-CN" w:bidi="ar-SA"/>
        </w:rPr>
        <w:t>二</w:t>
      </w:r>
      <w:r>
        <w:rPr>
          <w:rFonts w:hint="default" w:ascii="微软雅黑" w:hAnsi="微软雅黑" w:eastAsia="微软雅黑" w:cs="微软雅黑"/>
          <w:b/>
          <w:bCs/>
          <w:kern w:val="2"/>
          <w:sz w:val="32"/>
          <w:szCs w:val="32"/>
          <w:lang w:eastAsia="zh-CN" w:bidi="ar-SA"/>
        </w:rPr>
        <w:t>、</w:t>
      </w:r>
      <w:r>
        <w:rPr>
          <w:rFonts w:hint="eastAsia" w:ascii="微软雅黑" w:hAnsi="微软雅黑" w:eastAsia="微软雅黑" w:cs="微软雅黑"/>
          <w:b/>
          <w:bCs/>
          <w:kern w:val="2"/>
          <w:sz w:val="32"/>
          <w:szCs w:val="32"/>
          <w:lang w:val="en-US" w:eastAsia="zh-CN" w:bidi="ar-SA"/>
        </w:rPr>
        <w:t>PC端</w:t>
      </w:r>
      <w:bookmarkEnd w:id="3"/>
      <w:bookmarkEnd w:id="7"/>
    </w:p>
    <w:p w14:paraId="55C5D372">
      <w:pPr>
        <w:numPr>
          <w:ilvl w:val="0"/>
          <w:numId w:val="0"/>
        </w:numPr>
        <w:ind w:firstLine="560" w:firstLineChars="200"/>
        <w:jc w:val="left"/>
        <w:outlineLvl w:val="1"/>
        <w:rPr>
          <w:rFonts w:hint="default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bookmarkStart w:id="8" w:name="_Toc26467"/>
      <w:bookmarkStart w:id="9" w:name="_Toc18485_WPSOffice_Level2"/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2.1 PC端登录</w:t>
      </w:r>
      <w:bookmarkEnd w:id="8"/>
      <w:bookmarkEnd w:id="9"/>
    </w:p>
    <w:p w14:paraId="2839BCD5">
      <w:pPr>
        <w:ind w:firstLine="480" w:firstLineChars="200"/>
        <w:jc w:val="left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电脑连接校园网后在浏览器中输入平台</w:t>
      </w:r>
      <w:r>
        <w:rPr>
          <w:rFonts w:hint="default" w:ascii="微软雅黑" w:hAnsi="微软雅黑" w:eastAsia="微软雅黑" w:cs="微软雅黑"/>
          <w:sz w:val="24"/>
          <w:szCs w:val="24"/>
        </w:rPr>
        <w:t>地址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http://iclass.bipt.edu.cn:88/ve/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）进入电脑端登录界面，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然后</w:t>
      </w:r>
      <w:r>
        <w:rPr>
          <w:rFonts w:hint="default" w:ascii="微软雅黑" w:hAnsi="微软雅黑" w:eastAsia="微软雅黑" w:cs="微软雅黑"/>
          <w:sz w:val="24"/>
          <w:szCs w:val="24"/>
        </w:rPr>
        <w:t>通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过</w:t>
      </w:r>
      <w:r>
        <w:rPr>
          <w:rFonts w:hint="default" w:ascii="微软雅黑" w:hAnsi="微软雅黑" w:eastAsia="微软雅黑" w:cs="微软雅黑"/>
          <w:sz w:val="24"/>
          <w:szCs w:val="24"/>
        </w:rPr>
        <w:t>账号密码登录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，</w:t>
      </w:r>
      <w:r>
        <w:rPr>
          <w:rFonts w:hint="default" w:ascii="微软雅黑" w:hAnsi="微软雅黑" w:eastAsia="微软雅黑" w:cs="微软雅黑"/>
          <w:sz w:val="24"/>
          <w:szCs w:val="24"/>
        </w:rPr>
        <w:t>如下图所示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。</w:t>
      </w:r>
    </w:p>
    <w:p w14:paraId="79DBE490">
      <w:pPr>
        <w:ind w:firstLine="480" w:firstLineChars="200"/>
        <w:jc w:val="left"/>
        <w:rPr>
          <w:rFonts w:hint="default" w:ascii="微软雅黑" w:hAnsi="微软雅黑" w:eastAsia="微软雅黑" w:cs="微软雅黑"/>
          <w:sz w:val="24"/>
          <w:szCs w:val="24"/>
        </w:rPr>
      </w:pPr>
      <w:r>
        <w:rPr>
          <w:rFonts w:hint="default" w:ascii="微软雅黑" w:hAnsi="微软雅黑" w:eastAsia="微软雅黑" w:cs="微软雅黑"/>
          <w:sz w:val="24"/>
          <w:szCs w:val="24"/>
        </w:rPr>
        <w:t>（账号：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学生学号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；</w:t>
      </w:r>
      <w:r>
        <w:rPr>
          <w:rFonts w:hint="default" w:ascii="微软雅黑" w:hAnsi="微软雅黑" w:eastAsia="微软雅黑" w:cs="微软雅黑"/>
          <w:sz w:val="24"/>
          <w:szCs w:val="24"/>
        </w:rPr>
        <w:t>密码：密码：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统一认证平台密码。默认密码为Shxy+身份证后六位</w:t>
      </w:r>
      <w:r>
        <w:rPr>
          <w:rFonts w:hint="default" w:ascii="微软雅黑" w:hAnsi="微软雅黑" w:eastAsia="微软雅黑" w:cs="微软雅黑"/>
          <w:sz w:val="24"/>
          <w:szCs w:val="24"/>
        </w:rPr>
        <w:t>）</w:t>
      </w:r>
    </w:p>
    <w:p w14:paraId="10E7A1C6">
      <w:pPr>
        <w:jc w:val="left"/>
        <w:rPr>
          <w:rFonts w:hint="default" w:ascii="微软雅黑" w:hAnsi="微软雅黑" w:eastAsia="微软雅黑" w:cs="微软雅黑"/>
          <w:sz w:val="24"/>
          <w:szCs w:val="24"/>
        </w:rPr>
      </w:pPr>
      <w:r>
        <w:drawing>
          <wp:inline distT="0" distB="0" distL="114300" distR="114300">
            <wp:extent cx="5269865" cy="2504440"/>
            <wp:effectExtent l="0" t="0" r="6985" b="1016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50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2AD8E8">
      <w:pPr>
        <w:numPr>
          <w:ilvl w:val="0"/>
          <w:numId w:val="0"/>
        </w:numPr>
        <w:ind w:firstLine="560" w:firstLineChars="200"/>
        <w:jc w:val="left"/>
        <w:outlineLvl w:val="1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bookmarkStart w:id="10" w:name="_Toc1831602574_WPSOffice_Level2"/>
      <w:bookmarkStart w:id="11" w:name="_Toc5494"/>
      <w:r>
        <w:rPr>
          <w:rFonts w:hint="default" w:ascii="微软雅黑" w:hAnsi="微软雅黑" w:eastAsia="微软雅黑" w:cs="微软雅黑"/>
          <w:b/>
          <w:bCs/>
          <w:sz w:val="28"/>
          <w:szCs w:val="28"/>
          <w:lang w:val="en-US" w:eastAsia="zh-CN"/>
        </w:rPr>
        <w:t>2.</w:t>
      </w:r>
      <w:bookmarkEnd w:id="10"/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2学生评教任务</w:t>
      </w:r>
      <w:bookmarkEnd w:id="11"/>
    </w:p>
    <w:p w14:paraId="257C6CE2">
      <w:pPr>
        <w:numPr>
          <w:ilvl w:val="0"/>
          <w:numId w:val="0"/>
        </w:numPr>
        <w:ind w:firstLine="480" w:firstLineChars="200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特别提示：请各位同学本着客观、公正的态度，看到评价界面的所有课程后，根据任课教师平时上课情况，首先对所显示课程综合评估，确定出等级，做到心中有数，然后再有针对性地完成所有课程的评价，避免错评、漏评。</w:t>
      </w:r>
    </w:p>
    <w:p w14:paraId="101B7AA7">
      <w:pPr>
        <w:numPr>
          <w:ilvl w:val="0"/>
          <w:numId w:val="0"/>
        </w:numPr>
        <w:ind w:firstLine="480" w:firstLineChars="200"/>
        <w:jc w:val="left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填写任务状态为进行中的任务。（注：已结束或未开始任务不可填写）</w:t>
      </w:r>
    </w:p>
    <w:p w14:paraId="1EDD2AC8">
      <w:pPr>
        <w:numPr>
          <w:ilvl w:val="0"/>
          <w:numId w:val="0"/>
        </w:numPr>
        <w:ind w:firstLine="480" w:firstLineChars="200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点击开始评价，跳转至评价表填写页面。</w:t>
      </w:r>
    </w:p>
    <w:p w14:paraId="0014B64D">
      <w:pPr>
        <w:numPr>
          <w:ilvl w:val="0"/>
          <w:numId w:val="0"/>
        </w:numPr>
        <w:jc w:val="left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5272405" cy="783590"/>
            <wp:effectExtent l="0" t="0" r="4445" b="16510"/>
            <wp:docPr id="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F74DF0">
      <w:pPr>
        <w:bidi w:val="0"/>
        <w:rPr>
          <w:rFonts w:hint="eastAsia"/>
          <w:lang w:val="en-US" w:eastAsia="zh-CN"/>
        </w:rPr>
      </w:pPr>
    </w:p>
    <w:p w14:paraId="2BD0350B">
      <w:pPr>
        <w:numPr>
          <w:ilvl w:val="0"/>
          <w:numId w:val="0"/>
        </w:numPr>
        <w:ind w:firstLine="480" w:firstLineChars="200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填写课堂质量评价表-学生评教。（</w:t>
      </w:r>
      <w:r>
        <w:rPr>
          <w:rFonts w:hint="eastAsia" w:ascii="微软雅黑" w:hAnsi="微软雅黑" w:eastAsia="微软雅黑" w:cs="微软雅黑"/>
          <w:color w:val="FF0000"/>
          <w:sz w:val="24"/>
          <w:szCs w:val="24"/>
          <w:lang w:val="en-US" w:eastAsia="zh-CN"/>
        </w:rPr>
        <w:t>注：学生选择“优秀”的比例不能超过 40%，例如学生应作答 10次，选优的次数系统限制小于等于 4次。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）</w:t>
      </w:r>
    </w:p>
    <w:p w14:paraId="485C972A">
      <w:pPr>
        <w:numPr>
          <w:ilvl w:val="0"/>
          <w:numId w:val="0"/>
        </w:numPr>
        <w:ind w:firstLine="480" w:firstLineChars="200"/>
        <w:jc w:val="left"/>
        <w:rPr>
          <w:rFonts w:hint="default" w:ascii="微软雅黑" w:hAnsi="微软雅黑" w:eastAsia="微软雅黑" w:cs="微软雅黑"/>
          <w:color w:val="FF00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填写完成后，点击保存，可暂存填写内容。点击提交，可提交课堂质量评价表-学生评教表。</w:t>
      </w:r>
      <w:bookmarkStart w:id="12" w:name="OLE_LINK1"/>
      <w:r>
        <w:rPr>
          <w:rFonts w:hint="eastAsia" w:ascii="微软雅黑" w:hAnsi="微软雅黑" w:eastAsia="微软雅黑" w:cs="微软雅黑"/>
          <w:color w:val="FF0000"/>
          <w:sz w:val="24"/>
          <w:szCs w:val="24"/>
          <w:lang w:val="en-US" w:eastAsia="zh-CN"/>
        </w:rPr>
        <w:t>因提交后不支持修改，请各位同学确认无误后再提交。</w:t>
      </w:r>
    </w:p>
    <w:bookmarkEnd w:id="12"/>
    <w:p w14:paraId="3EF71567">
      <w:pPr>
        <w:numPr>
          <w:ilvl w:val="0"/>
          <w:numId w:val="0"/>
        </w:numPr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5264785" cy="4103370"/>
            <wp:effectExtent l="0" t="0" r="12065" b="11430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410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5D86B2">
      <w:pPr>
        <w:numPr>
          <w:ilvl w:val="0"/>
          <w:numId w:val="0"/>
        </w:numPr>
        <w:ind w:firstLine="480" w:firstLineChars="200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 w14:paraId="502F17BF">
      <w:pPr>
        <w:numPr>
          <w:ilvl w:val="0"/>
          <w:numId w:val="0"/>
        </w:numPr>
        <w:ind w:firstLine="480" w:firstLineChars="200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填写完成后，可点击查看已评，查看评教记录。</w:t>
      </w:r>
    </w:p>
    <w:p w14:paraId="7ADF9FE2">
      <w:pPr>
        <w:numPr>
          <w:ilvl w:val="0"/>
          <w:numId w:val="0"/>
        </w:numPr>
        <w:jc w:val="left"/>
        <w:rPr>
          <w:rFonts w:hint="default"/>
          <w:lang w:val="en-US" w:eastAsia="zh-CN"/>
        </w:rPr>
      </w:pPr>
      <w:r>
        <w:drawing>
          <wp:inline distT="0" distB="0" distL="114300" distR="114300">
            <wp:extent cx="5287010" cy="987425"/>
            <wp:effectExtent l="0" t="0" r="0" b="0"/>
            <wp:docPr id="3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6"/>
                    <pic:cNvPicPr>
                      <a:picLocks noChangeAspect="1"/>
                    </pic:cNvPicPr>
                  </pic:nvPicPr>
                  <pic:blipFill>
                    <a:blip r:embed="rId13"/>
                    <a:srcRect r="-507" b="61962"/>
                    <a:stretch>
                      <a:fillRect/>
                    </a:stretch>
                  </pic:blipFill>
                  <pic:spPr>
                    <a:xfrm>
                      <a:off x="0" y="0"/>
                      <a:ext cx="5287010" cy="98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C9EDF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600502"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R3mOY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GJYRoVv3z/dvnx&#10;6/LzK8EZBKpdmCNu5xAZm7e2QdsM5wGHiXdTep2+YETgB9b5Kq9oIuHp0mw6m43h4vANG+Bnj9ed&#10;D/GdsJokI6ce9WtlZadtiF3oEJKyGbuRSrU1VIbUOb15/WbcXrh6AK4MciQS3WOTFZt90zPb2+IM&#10;Yt52vREc30gk37IQH5hHM+DBGJd4j6VUFklsb1FSWf/lX+cpHjWCl5IazZVTg1miRL03qB0A42D4&#10;wdgPhjnqO4tunWAMHW9NXPBRDWbprf6MGVqlHHAxw5Epp3Ew72LX4JhBLlarNujovDxU3QV0nmNx&#10;a3aOpzRJyOBWxwgxW42TQJ0qvW7ovbZK/Zyk5v5z30Y9/hu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1HeY5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600502"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3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1MGJjMjU0NTk3OTc0ZmNiZmQyZjBhMDE4MmM0OWEifQ=="/>
  </w:docVars>
  <w:rsids>
    <w:rsidRoot w:val="732524A4"/>
    <w:rsid w:val="00ED1E2A"/>
    <w:rsid w:val="01FD3A7B"/>
    <w:rsid w:val="04BE5FB8"/>
    <w:rsid w:val="05882E65"/>
    <w:rsid w:val="07A562CB"/>
    <w:rsid w:val="09233689"/>
    <w:rsid w:val="09D35380"/>
    <w:rsid w:val="09DF6D3E"/>
    <w:rsid w:val="0ADA341F"/>
    <w:rsid w:val="0C056F02"/>
    <w:rsid w:val="0C8F52F5"/>
    <w:rsid w:val="0D67094A"/>
    <w:rsid w:val="0EDD356A"/>
    <w:rsid w:val="15A765F4"/>
    <w:rsid w:val="16167417"/>
    <w:rsid w:val="168546CC"/>
    <w:rsid w:val="199C3711"/>
    <w:rsid w:val="1AE654C9"/>
    <w:rsid w:val="1C9E18FF"/>
    <w:rsid w:val="1CC17F9B"/>
    <w:rsid w:val="20131D14"/>
    <w:rsid w:val="20C96B13"/>
    <w:rsid w:val="21F20BF7"/>
    <w:rsid w:val="237D20AC"/>
    <w:rsid w:val="27B90FE2"/>
    <w:rsid w:val="2D134C33"/>
    <w:rsid w:val="2D7A6430"/>
    <w:rsid w:val="2D7D4175"/>
    <w:rsid w:val="30862E8B"/>
    <w:rsid w:val="331210F9"/>
    <w:rsid w:val="35104671"/>
    <w:rsid w:val="35CE6E2D"/>
    <w:rsid w:val="39E71CCB"/>
    <w:rsid w:val="3F256617"/>
    <w:rsid w:val="3F65059C"/>
    <w:rsid w:val="3F914050"/>
    <w:rsid w:val="3FE82D30"/>
    <w:rsid w:val="3FF6120F"/>
    <w:rsid w:val="437F2E34"/>
    <w:rsid w:val="448C0EF9"/>
    <w:rsid w:val="44EC2DBF"/>
    <w:rsid w:val="46AA151D"/>
    <w:rsid w:val="48787FC5"/>
    <w:rsid w:val="48944DBC"/>
    <w:rsid w:val="49076BE3"/>
    <w:rsid w:val="4A8B6A7C"/>
    <w:rsid w:val="4B3D2633"/>
    <w:rsid w:val="4C4A7215"/>
    <w:rsid w:val="4D6A1461"/>
    <w:rsid w:val="4D924EB8"/>
    <w:rsid w:val="4EC407A5"/>
    <w:rsid w:val="51516E38"/>
    <w:rsid w:val="51A146C5"/>
    <w:rsid w:val="52AF53F2"/>
    <w:rsid w:val="55A76918"/>
    <w:rsid w:val="57B1418D"/>
    <w:rsid w:val="590F52C4"/>
    <w:rsid w:val="5BB16E51"/>
    <w:rsid w:val="5CBB785C"/>
    <w:rsid w:val="5DD66D8B"/>
    <w:rsid w:val="5E6B158B"/>
    <w:rsid w:val="5EB87D41"/>
    <w:rsid w:val="5F926F9A"/>
    <w:rsid w:val="6001450E"/>
    <w:rsid w:val="60936406"/>
    <w:rsid w:val="63575504"/>
    <w:rsid w:val="63AA57EB"/>
    <w:rsid w:val="657333CA"/>
    <w:rsid w:val="65D77E83"/>
    <w:rsid w:val="66186012"/>
    <w:rsid w:val="66811715"/>
    <w:rsid w:val="66E71979"/>
    <w:rsid w:val="683E55D4"/>
    <w:rsid w:val="68AD7E01"/>
    <w:rsid w:val="68B53C38"/>
    <w:rsid w:val="6936403D"/>
    <w:rsid w:val="6CED2614"/>
    <w:rsid w:val="6CEF0945"/>
    <w:rsid w:val="6EB1780C"/>
    <w:rsid w:val="6F351AED"/>
    <w:rsid w:val="6F5572A7"/>
    <w:rsid w:val="70ED55D4"/>
    <w:rsid w:val="727F515C"/>
    <w:rsid w:val="732524A4"/>
    <w:rsid w:val="73E03FEB"/>
    <w:rsid w:val="75A2043A"/>
    <w:rsid w:val="76AC122E"/>
    <w:rsid w:val="76F4386D"/>
    <w:rsid w:val="79EB2A60"/>
    <w:rsid w:val="7A781E0E"/>
    <w:rsid w:val="7C0A06D0"/>
    <w:rsid w:val="7D466982"/>
    <w:rsid w:val="7E3C3F6A"/>
    <w:rsid w:val="7F01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1"/>
    <w:basedOn w:val="1"/>
    <w:next w:val="1"/>
    <w:qFormat/>
    <w:uiPriority w:val="0"/>
  </w:style>
  <w:style w:type="paragraph" w:styleId="7">
    <w:name w:val="toc 2"/>
    <w:basedOn w:val="1"/>
    <w:next w:val="1"/>
    <w:qFormat/>
    <w:uiPriority w:val="0"/>
    <w:pPr>
      <w:ind w:left="420" w:leftChars="200"/>
    </w:pPr>
  </w:style>
  <w:style w:type="paragraph" w:customStyle="1" w:styleId="10">
    <w:name w:val="WPSOffice手动目录 1"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  <w:style w:type="paragraph" w:customStyle="1" w:styleId="11">
    <w:name w:val="WPSOffice手动目录 2"/>
    <w:qFormat/>
    <w:uiPriority w:val="0"/>
    <w:pPr>
      <w:ind w:leftChars="200"/>
    </w:pPr>
    <w:rPr>
      <w:rFonts w:asciiTheme="minorHAnsi" w:hAnsiTheme="minorHAnsi" w:eastAsiaTheme="minorEastAsia" w:cstheme="minorBidi"/>
      <w:sz w:val="20"/>
      <w:szCs w:val="20"/>
    </w:rPr>
  </w:style>
  <w:style w:type="paragraph" w:customStyle="1" w:styleId="12">
    <w:name w:val="WPSOffice手动目录 3"/>
    <w:qFormat/>
    <w:uiPriority w:val="0"/>
    <w:pPr>
      <w:ind w:leftChars="400"/>
    </w:pPr>
    <w:rPr>
      <w:rFonts w:asciiTheme="minorHAnsi" w:hAnsiTheme="minorHAnsi" w:eastAsiaTheme="minorEastAsia" w:cstheme="minorBidi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920</Words>
  <Characters>986</Characters>
  <Lines>0</Lines>
  <Paragraphs>0</Paragraphs>
  <TotalTime>2</TotalTime>
  <ScaleCrop>false</ScaleCrop>
  <LinksUpToDate>false</LinksUpToDate>
  <CharactersWithSpaces>1013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2024-08-27T11:05:00Z</dcterms:created>
  <dc:creator>子E。</dc:creator>
  <cp:lastModifiedBy>华灵燕</cp:lastModifiedBy>
  <dcterms:modified xsi:type="dcterms:W3CDTF">2026-06-02T03:22:30Z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BDBA8ADC172A44C599B74D5B1276934A_13</vt:lpwstr>
  </property>
  <property fmtid="{D5CDD505-2E9C-101B-9397-08002B2CF9AE}" pid="4" name="KSOTemplateDocerSaveRecord">
    <vt:lpwstr>eyJoZGlkIjoiNDE5OTE1YjRmNzkyZjQ3ODQyZDRhOTNkNjZkZGNiMjciLCJ1c2VySWQiOiIzMjUyNzcyMTkifQ==</vt:lpwstr>
  </property>
</Properties>
</file>