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78373">
      <w:pPr>
        <w:spacing w:before="100" w:beforeAutospacing="1" w:after="120"/>
        <w:rPr>
          <w:rFonts w:eastAsia="宋体"/>
          <w:szCs w:val="21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ascii="黑体" w:hAnsi="黑体" w:eastAsia="黑体"/>
          <w:sz w:val="32"/>
          <w:szCs w:val="32"/>
          <w:lang w:eastAsia="zh-CN"/>
        </w:rPr>
        <w:t>4</w:t>
      </w:r>
    </w:p>
    <w:p w14:paraId="107B37AA">
      <w:pPr>
        <w:autoSpaceDE w:val="0"/>
        <w:spacing w:line="580" w:lineRule="exact"/>
        <w:jc w:val="center"/>
        <w:rPr>
          <w:rFonts w:ascii="方正小标宋简体" w:hAns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第二届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全国优秀教材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奖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（高等教育类）推荐汇总表</w:t>
      </w:r>
    </w:p>
    <w:p w14:paraId="7D0D37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_GB2312" w:hAnsi="黑体" w:eastAsia="仿宋_GB2312" w:cs="宋体"/>
          <w:b/>
          <w:bCs/>
          <w:sz w:val="28"/>
          <w:szCs w:val="28"/>
          <w:lang w:eastAsia="zh-CN"/>
        </w:rPr>
        <w:t>学院</w:t>
      </w:r>
      <w:r>
        <w:rPr>
          <w:rFonts w:hint="eastAsia" w:ascii="仿宋_GB2312" w:hAnsi="黑体" w:eastAsia="仿宋_GB2312" w:cs="宋体"/>
          <w:b/>
          <w:bCs/>
          <w:sz w:val="28"/>
          <w:szCs w:val="28"/>
          <w:lang w:val="en-US" w:eastAsia="zh-CN"/>
        </w:rPr>
        <w:t>/部</w:t>
      </w:r>
      <w:r>
        <w:rPr>
          <w:rFonts w:hint="default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（盖章）：       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        </w:t>
      </w:r>
      <w:r>
        <w:rPr>
          <w:rFonts w:hint="default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填表</w:t>
      </w:r>
      <w:r>
        <w:rPr>
          <w:rFonts w:hint="default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人：    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        </w:t>
      </w:r>
      <w:r>
        <w:rPr>
          <w:rFonts w:hint="default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  联系方式（手机）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：           </w:t>
      </w:r>
    </w:p>
    <w:tbl>
      <w:tblPr>
        <w:tblStyle w:val="8"/>
        <w:tblpPr w:leftFromText="180" w:rightFromText="180" w:vertAnchor="text" w:horzAnchor="page" w:tblpXSpec="center" w:tblpY="161"/>
        <w:tblOverlap w:val="never"/>
        <w:tblW w:w="1390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828"/>
        <w:gridCol w:w="788"/>
        <w:gridCol w:w="788"/>
        <w:gridCol w:w="788"/>
        <w:gridCol w:w="788"/>
        <w:gridCol w:w="634"/>
        <w:gridCol w:w="495"/>
        <w:gridCol w:w="915"/>
        <w:gridCol w:w="1500"/>
        <w:gridCol w:w="945"/>
        <w:gridCol w:w="705"/>
        <w:gridCol w:w="1005"/>
        <w:gridCol w:w="637"/>
        <w:gridCol w:w="1210"/>
        <w:gridCol w:w="813"/>
        <w:gridCol w:w="653"/>
      </w:tblGrid>
      <w:tr w14:paraId="54EE8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7" w:hRule="atLeast"/>
          <w:jc w:val="center"/>
        </w:trPr>
        <w:tc>
          <w:tcPr>
            <w:tcW w:w="409" w:type="dxa"/>
            <w:textDirection w:val="tbRlV"/>
            <w:vAlign w:val="center"/>
          </w:tcPr>
          <w:p w14:paraId="16E5D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排序</w:t>
            </w:r>
          </w:p>
        </w:tc>
        <w:tc>
          <w:tcPr>
            <w:tcW w:w="828" w:type="dxa"/>
            <w:vAlign w:val="center"/>
          </w:tcPr>
          <w:p w14:paraId="4DD0E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教材</w:t>
            </w:r>
          </w:p>
          <w:p w14:paraId="7246E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B8C7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申报单位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034F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出版</w:t>
            </w:r>
          </w:p>
          <w:p w14:paraId="1EB31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8E03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ISBN号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36BE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第一主编/作者</w:t>
            </w:r>
          </w:p>
        </w:tc>
        <w:tc>
          <w:tcPr>
            <w:tcW w:w="634" w:type="dxa"/>
            <w:shd w:val="clear" w:color="auto" w:fill="auto"/>
            <w:textDirection w:val="tbRlV"/>
            <w:vAlign w:val="center"/>
          </w:tcPr>
          <w:p w14:paraId="41CEB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主编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495" w:type="dxa"/>
            <w:shd w:val="clear" w:color="auto" w:fill="auto"/>
            <w:vAlign w:val="center"/>
          </w:tcPr>
          <w:p w14:paraId="08D89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联系</w:t>
            </w:r>
          </w:p>
          <w:p w14:paraId="72381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7F59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参与编写</w:t>
            </w:r>
          </w:p>
          <w:p w14:paraId="79393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人员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969E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应用对象（本科生/研究生/继续教育）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1994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教材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所属学科专业类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33A39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主要语种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97A8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面向重点关键领域名称</w:t>
            </w:r>
          </w:p>
        </w:tc>
        <w:tc>
          <w:tcPr>
            <w:tcW w:w="637" w:type="dxa"/>
            <w:shd w:val="clear" w:color="auto" w:fill="auto"/>
            <w:vAlign w:val="center"/>
          </w:tcPr>
          <w:p w14:paraId="35325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载体形式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3E47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推荐类别（单本/全册）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1E22C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是否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北京市优质本科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教材</w:t>
            </w:r>
          </w:p>
        </w:tc>
        <w:tc>
          <w:tcPr>
            <w:tcW w:w="653" w:type="dxa"/>
            <w:shd w:val="clear" w:color="auto" w:fill="auto"/>
            <w:vAlign w:val="center"/>
          </w:tcPr>
          <w:p w14:paraId="01B3F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最新版次时间</w:t>
            </w:r>
          </w:p>
        </w:tc>
      </w:tr>
      <w:tr w14:paraId="28EFA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  <w:jc w:val="center"/>
        </w:trPr>
        <w:tc>
          <w:tcPr>
            <w:tcW w:w="409" w:type="dxa"/>
            <w:vAlign w:val="center"/>
          </w:tcPr>
          <w:p w14:paraId="123C6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828" w:type="dxa"/>
            <w:vAlign w:val="center"/>
          </w:tcPr>
          <w:p w14:paraId="54390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788" w:type="dxa"/>
            <w:vAlign w:val="center"/>
          </w:tcPr>
          <w:p w14:paraId="72591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7FB"/>
              </w:rPr>
            </w:pPr>
          </w:p>
        </w:tc>
        <w:tc>
          <w:tcPr>
            <w:tcW w:w="788" w:type="dxa"/>
            <w:vAlign w:val="center"/>
          </w:tcPr>
          <w:p w14:paraId="277B2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788" w:type="dxa"/>
            <w:vAlign w:val="center"/>
          </w:tcPr>
          <w:p w14:paraId="0C204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788" w:type="dxa"/>
            <w:vAlign w:val="center"/>
          </w:tcPr>
          <w:p w14:paraId="601F2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34" w:type="dxa"/>
            <w:vAlign w:val="center"/>
          </w:tcPr>
          <w:p w14:paraId="4803C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495" w:type="dxa"/>
            <w:vAlign w:val="center"/>
          </w:tcPr>
          <w:p w14:paraId="3B202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15" w:type="dxa"/>
            <w:vAlign w:val="center"/>
          </w:tcPr>
          <w:p w14:paraId="0AFD8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500" w:type="dxa"/>
            <w:vAlign w:val="center"/>
          </w:tcPr>
          <w:p w14:paraId="29EA2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EB57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14:paraId="7254B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005" w:type="dxa"/>
            <w:vAlign w:val="center"/>
          </w:tcPr>
          <w:p w14:paraId="23F74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37" w:type="dxa"/>
            <w:vAlign w:val="center"/>
          </w:tcPr>
          <w:p w14:paraId="3F45C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10" w:type="dxa"/>
            <w:vAlign w:val="center"/>
          </w:tcPr>
          <w:p w14:paraId="2EADA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13" w:type="dxa"/>
            <w:vAlign w:val="center"/>
          </w:tcPr>
          <w:p w14:paraId="01F08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vAlign w:val="center"/>
          </w:tcPr>
          <w:p w14:paraId="1322BF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 w14:paraId="3D26ED72">
      <w:pPr>
        <w:adjustRightInd w:val="0"/>
        <w:snapToGrid w:val="0"/>
        <w:rPr>
          <w:rFonts w:ascii="楷体" w:hAnsi="楷体" w:eastAsia="楷体" w:cs="仿宋_GB2312"/>
          <w:sz w:val="22"/>
          <w:lang w:eastAsia="zh-CN"/>
        </w:rPr>
      </w:pPr>
      <w:r>
        <w:rPr>
          <w:rFonts w:hint="eastAsia" w:ascii="楷体" w:hAnsi="楷体" w:eastAsia="楷体" w:cs="仿宋_GB2312"/>
          <w:sz w:val="22"/>
          <w:lang w:val="en-US" w:eastAsia="zh-CN"/>
        </w:rPr>
        <w:t>注</w:t>
      </w:r>
      <w:r>
        <w:rPr>
          <w:rFonts w:hint="eastAsia" w:ascii="楷体" w:hAnsi="楷体" w:eastAsia="楷体" w:cs="仿宋_GB2312"/>
          <w:sz w:val="22"/>
          <w:lang w:eastAsia="zh-CN"/>
        </w:rPr>
        <w:t>.载体形式选填：纸质教材、数字教材、纸质教材附带电子资源。</w:t>
      </w:r>
    </w:p>
    <w:p w14:paraId="33453BD6">
      <w:pPr>
        <w:rPr>
          <w:rFonts w:ascii="仿宋_GB2312" w:hAnsi="黑体" w:eastAsia="仿宋_GB2312" w:cs="黑体"/>
          <w:bCs/>
          <w:sz w:val="32"/>
          <w:szCs w:val="32"/>
          <w:lang w:eastAsia="zh-CN"/>
        </w:rPr>
      </w:pPr>
    </w:p>
    <w:p w14:paraId="5DB1680C">
      <w:pPr>
        <w:rPr>
          <w:lang w:eastAsia="zh-CN"/>
        </w:rPr>
      </w:pPr>
    </w:p>
    <w:sectPr>
      <w:pgSz w:w="16838" w:h="11906" w:orient="landscape"/>
      <w:pgMar w:top="1531" w:right="1871" w:bottom="1531" w:left="204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Microsoft YaHei UI"/>
    <w:panose1 w:val="02010601030101010101"/>
    <w:charset w:val="86"/>
    <w:family w:val="auto"/>
    <w:pitch w:val="default"/>
    <w:sig w:usb0="00000000" w:usb1="00000000" w:usb2="00000012" w:usb3="00000000" w:csb0="0016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A4"/>
    <w:rsid w:val="00077FA4"/>
    <w:rsid w:val="005E3670"/>
    <w:rsid w:val="007F3831"/>
    <w:rsid w:val="00BF7A3A"/>
    <w:rsid w:val="00C90176"/>
    <w:rsid w:val="00D750C9"/>
    <w:rsid w:val="00FE7CB8"/>
    <w:rsid w:val="01207F82"/>
    <w:rsid w:val="10BE1DCA"/>
    <w:rsid w:val="22883309"/>
    <w:rsid w:val="35261B83"/>
    <w:rsid w:val="46667B5C"/>
    <w:rsid w:val="4F784824"/>
    <w:rsid w:val="50192F70"/>
    <w:rsid w:val="53811770"/>
    <w:rsid w:val="55960FFA"/>
    <w:rsid w:val="5C0276AD"/>
    <w:rsid w:val="62E07BBA"/>
    <w:rsid w:val="783469E8"/>
    <w:rsid w:val="79F92B5A"/>
    <w:rsid w:val="7D797974"/>
    <w:rsid w:val="7E09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libri" w:hAnsi="Calibri" w:eastAsia="宋体"/>
      <w:color w:val="auto"/>
      <w:sz w:val="18"/>
      <w:szCs w:val="18"/>
      <w:lang w:bidi="ar-SA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Times New Roman" w:cs="Times New Roman"/>
      <w:color w:val="000000"/>
      <w:kern w:val="0"/>
      <w:sz w:val="18"/>
      <w:szCs w:val="18"/>
      <w:lang w:eastAsia="en-US" w:bidi="en-US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187</Characters>
  <Lines>1</Lines>
  <Paragraphs>1</Paragraphs>
  <TotalTime>4</TotalTime>
  <ScaleCrop>false</ScaleCrop>
  <LinksUpToDate>false</LinksUpToDate>
  <CharactersWithSpaces>228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2025-06-27T03:36:00Z</dcterms:created>
  <dc:creator>upc</dc:creator>
  <cp:lastModifiedBy>玲羽</cp:lastModifiedBy>
  <dcterms:modified xsi:type="dcterms:W3CDTF">2025-07-02T06:06:53Z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eyJoZGlkIjoiMWUyNjkxNDZlOTlkYjNiN2YyY2M1N2E0ZTFkNTNmNDYiLCJ1c2VySWQiOiI2MDIzMzYxODIifQ==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6EC5CA95674B492FB7115FEBFA10E930_12</vt:lpwstr>
  </property>
</Properties>
</file>