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FC1BB5">
      <w:pPr>
        <w:jc w:val="center"/>
        <w:rPr>
          <w:rFonts w:ascii="宋体" w:hAnsi="宋体" w:eastAsia="宋体"/>
          <w:b/>
          <w:sz w:val="32"/>
        </w:rPr>
      </w:pPr>
      <w:r>
        <w:rPr>
          <w:rFonts w:hint="eastAsia" w:ascii="宋体" w:hAnsi="宋体" w:eastAsia="宋体"/>
          <w:b/>
          <w:sz w:val="32"/>
        </w:rPr>
        <w:t>经济管理</w:t>
      </w:r>
      <w:r>
        <w:rPr>
          <w:rFonts w:ascii="宋体" w:hAnsi="宋体" w:eastAsia="宋体"/>
          <w:b/>
          <w:sz w:val="32"/>
        </w:rPr>
        <w:t>学院</w:t>
      </w:r>
      <w:r>
        <w:rPr>
          <w:rFonts w:hint="eastAsia" w:ascii="宋体" w:hAnsi="宋体" w:eastAsia="宋体"/>
          <w:b/>
          <w:sz w:val="32"/>
        </w:rPr>
        <w:t>接收转专业学生考核方案</w:t>
      </w:r>
    </w:p>
    <w:p w14:paraId="4DBFD76E">
      <w:pPr>
        <w:jc w:val="center"/>
        <w:rPr>
          <w:rFonts w:ascii="宋体" w:hAnsi="宋体" w:eastAsia="宋体"/>
          <w:b/>
          <w:sz w:val="28"/>
        </w:rPr>
      </w:pPr>
      <w:r>
        <w:rPr>
          <w:rFonts w:hint="eastAsia" w:ascii="宋体" w:hAnsi="宋体" w:eastAsia="宋体"/>
          <w:b/>
          <w:sz w:val="28"/>
        </w:rPr>
        <w:t>（会计学专业）</w:t>
      </w:r>
    </w:p>
    <w:p w14:paraId="53B86748">
      <w:pPr>
        <w:rPr>
          <w:rFonts w:ascii="宋体" w:hAnsi="宋体" w:eastAsia="宋体"/>
          <w:b/>
          <w:sz w:val="28"/>
        </w:rPr>
      </w:pPr>
      <w:r>
        <w:rPr>
          <w:rFonts w:hint="eastAsia" w:ascii="宋体" w:hAnsi="宋体" w:eastAsia="宋体"/>
          <w:b/>
          <w:sz w:val="28"/>
        </w:rPr>
        <w:t>一、考核办法及要求</w:t>
      </w:r>
    </w:p>
    <w:p w14:paraId="645F2A91">
      <w:pPr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1.</w:t>
      </w:r>
      <w:r>
        <w:rPr>
          <w:rFonts w:hint="eastAsia" w:ascii="宋体" w:hAnsi="宋体" w:eastAsia="宋体"/>
          <w:sz w:val="28"/>
        </w:rPr>
        <w:tab/>
      </w:r>
      <w:r>
        <w:rPr>
          <w:rFonts w:hint="eastAsia" w:ascii="宋体" w:hAnsi="宋体" w:eastAsia="宋体"/>
          <w:sz w:val="28"/>
        </w:rPr>
        <w:t>根据学校的转专业管理办法，会计学专业接收转专业学生。</w:t>
      </w:r>
    </w:p>
    <w:p w14:paraId="31F0EEB8">
      <w:pPr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2.</w:t>
      </w:r>
      <w:r>
        <w:rPr>
          <w:rFonts w:hint="eastAsia" w:ascii="宋体" w:hAnsi="宋体" w:eastAsia="宋体"/>
          <w:sz w:val="28"/>
        </w:rPr>
        <w:tab/>
      </w:r>
      <w:r>
        <w:rPr>
          <w:rFonts w:hint="eastAsia" w:ascii="宋体" w:hAnsi="宋体" w:eastAsia="宋体"/>
          <w:sz w:val="28"/>
        </w:rPr>
        <w:t>学生转专业分笔试、面试两部分考核。</w:t>
      </w:r>
    </w:p>
    <w:p w14:paraId="0302CDDB">
      <w:pPr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3. 笔试规定考核科目为《基础会计》，按公布的考试大纲内容进行考核。</w:t>
      </w:r>
    </w:p>
    <w:p w14:paraId="1DA00933">
      <w:pPr>
        <w:rPr>
          <w:rFonts w:hint="eastAsia"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4.</w:t>
      </w:r>
      <w:r>
        <w:rPr>
          <w:rFonts w:hint="eastAsia" w:ascii="宋体" w:hAnsi="宋体" w:eastAsia="宋体"/>
          <w:sz w:val="28"/>
        </w:rPr>
        <w:tab/>
      </w:r>
      <w:r>
        <w:rPr>
          <w:rFonts w:hint="eastAsia" w:ascii="宋体" w:hAnsi="宋体" w:eastAsia="宋体"/>
          <w:sz w:val="28"/>
        </w:rPr>
        <w:t>笔试占40%，面试占60%，两部分满分均100分，两部分总成绩按权重核算后成绩为60分及以上，且笔试成绩不低于50分予以接收。</w:t>
      </w:r>
    </w:p>
    <w:p w14:paraId="1F8DBDAD">
      <w:pPr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5.</w:t>
      </w:r>
      <w:r>
        <w:rPr>
          <w:rFonts w:hint="eastAsia" w:ascii="宋体" w:hAnsi="宋体" w:eastAsia="宋体"/>
          <w:sz w:val="28"/>
        </w:rPr>
        <w:tab/>
      </w:r>
      <w:r>
        <w:rPr>
          <w:rFonts w:hint="eastAsia" w:ascii="宋体" w:hAnsi="宋体" w:eastAsia="宋体"/>
          <w:sz w:val="28"/>
        </w:rPr>
        <w:t>笔试×40%+面试×60%=最终成绩。根据最终成绩的排名及接收名额确定最终的转专业学生。</w:t>
      </w:r>
    </w:p>
    <w:p w14:paraId="1BB25FA8">
      <w:pPr>
        <w:rPr>
          <w:rFonts w:ascii="宋体" w:hAnsi="宋体" w:eastAsia="宋体"/>
          <w:b/>
          <w:sz w:val="28"/>
        </w:rPr>
      </w:pPr>
      <w:r>
        <w:rPr>
          <w:rFonts w:hint="eastAsia" w:ascii="宋体" w:hAnsi="宋体" w:eastAsia="宋体"/>
          <w:b/>
          <w:sz w:val="28"/>
        </w:rPr>
        <w:t>二、面试方法</w:t>
      </w:r>
    </w:p>
    <w:p w14:paraId="250C6049">
      <w:pPr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1.由</w:t>
      </w:r>
      <w:r>
        <w:rPr>
          <w:rFonts w:ascii="宋体" w:hAnsi="宋体" w:eastAsia="宋体"/>
          <w:sz w:val="28"/>
        </w:rPr>
        <w:t>专业负责人</w:t>
      </w:r>
      <w:r>
        <w:rPr>
          <w:rFonts w:hint="eastAsia" w:ascii="宋体" w:hAnsi="宋体" w:eastAsia="宋体"/>
          <w:sz w:val="28"/>
        </w:rPr>
        <w:t>、责任教授、专业核心教师</w:t>
      </w:r>
      <w:r>
        <w:rPr>
          <w:rFonts w:ascii="宋体" w:hAnsi="宋体" w:eastAsia="宋体"/>
          <w:sz w:val="28"/>
        </w:rPr>
        <w:t>等</w:t>
      </w:r>
      <w:r>
        <w:rPr>
          <w:rFonts w:hint="eastAsia" w:ascii="宋体" w:hAnsi="宋体" w:eastAsia="宋体"/>
          <w:sz w:val="28"/>
        </w:rPr>
        <w:t>组成3人及</w:t>
      </w:r>
      <w:r>
        <w:rPr>
          <w:rFonts w:ascii="宋体" w:hAnsi="宋体" w:eastAsia="宋体"/>
          <w:sz w:val="28"/>
        </w:rPr>
        <w:t>以上</w:t>
      </w:r>
      <w:r>
        <w:rPr>
          <w:rFonts w:hint="eastAsia" w:ascii="宋体" w:hAnsi="宋体" w:eastAsia="宋体"/>
          <w:sz w:val="28"/>
        </w:rPr>
        <w:t>面试考核小组。</w:t>
      </w:r>
    </w:p>
    <w:p w14:paraId="542FDEA5">
      <w:pPr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2.学生面试时提交撰写好的个人规划书（两份），内容为个人背景、学业生涯规划、毕业规划，要求为自己未来3年的会计学专业学习制定出详细计划，并给出自己的毕业规划。文体不限，字数不超过800字，以表达形式简单明了、内容实际可行作为评价标准。</w:t>
      </w:r>
    </w:p>
    <w:p w14:paraId="4B7D446B">
      <w:pPr>
        <w:ind w:firstLine="560" w:firstLineChars="200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进行现场答辩，考察学生对专业的认识、表达能力、应变能力及逻辑思维能力等。</w:t>
      </w:r>
    </w:p>
    <w:p w14:paraId="1FB6ACF7">
      <w:pPr>
        <w:rPr>
          <w:rFonts w:ascii="宋体" w:hAnsi="宋体" w:eastAsia="宋体"/>
          <w:b/>
          <w:sz w:val="28"/>
        </w:rPr>
      </w:pPr>
      <w:r>
        <w:rPr>
          <w:rFonts w:hint="eastAsia" w:ascii="宋体" w:hAnsi="宋体" w:eastAsia="宋体"/>
          <w:b/>
          <w:sz w:val="28"/>
        </w:rPr>
        <w:t>三、笔试成绩及面试成绩评定</w:t>
      </w:r>
    </w:p>
    <w:p w14:paraId="3E164F61">
      <w:pPr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1.笔试成绩由专业教师按评分标准评阅试卷给分；</w:t>
      </w:r>
    </w:p>
    <w:p w14:paraId="78F0194C">
      <w:pPr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2.</w:t>
      </w:r>
      <w:r>
        <w:rPr>
          <w:rFonts w:hint="eastAsia"/>
          <w:sz w:val="28"/>
        </w:rPr>
        <w:t>面试成绩由考核小组成员在评分表上现场打分</w:t>
      </w:r>
      <w:r>
        <w:rPr>
          <w:rFonts w:hint="eastAsia" w:ascii="宋体" w:hAnsi="宋体" w:eastAsia="宋体"/>
          <w:sz w:val="28"/>
        </w:rPr>
        <w:t>。</w:t>
      </w:r>
    </w:p>
    <w:p w14:paraId="2E076961">
      <w:pPr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b/>
          <w:sz w:val="28"/>
        </w:rPr>
        <w:t>四、面试评分表</w:t>
      </w:r>
    </w:p>
    <w:tbl>
      <w:tblPr>
        <w:tblStyle w:val="7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3"/>
        <w:gridCol w:w="4869"/>
      </w:tblGrid>
      <w:tr w14:paraId="2D02F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3" w:type="pct"/>
          </w:tcPr>
          <w:p w14:paraId="6D626FF3">
            <w:pPr>
              <w:spacing w:before="156" w:beforeLines="50" w:after="156" w:afterLines="5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文字表达40分</w:t>
            </w:r>
          </w:p>
        </w:tc>
        <w:tc>
          <w:tcPr>
            <w:tcW w:w="2857" w:type="pct"/>
          </w:tcPr>
          <w:p w14:paraId="746DA294">
            <w:pPr>
              <w:spacing w:before="156" w:beforeLines="50" w:after="156" w:afterLines="5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专业认识、表达及应变能力等60分</w:t>
            </w:r>
          </w:p>
        </w:tc>
      </w:tr>
      <w:tr w14:paraId="55E4D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3" w:type="pct"/>
          </w:tcPr>
          <w:p w14:paraId="65E8A2C6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规划书与个人紧密结合；</w:t>
            </w:r>
          </w:p>
          <w:p w14:paraId="28B96E15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学业计划详细具体可行；</w:t>
            </w:r>
          </w:p>
          <w:p w14:paraId="6CC0E189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对毕业规划的支撑度强；</w:t>
            </w:r>
          </w:p>
          <w:p w14:paraId="3E9930AB">
            <w:pPr>
              <w:spacing w:before="156" w:beforeLines="50" w:after="156" w:afterLines="50"/>
              <w:rPr>
                <w:rFonts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</w:rPr>
              <w:t>表达形式简明，且易于理解。</w:t>
            </w:r>
          </w:p>
        </w:tc>
        <w:tc>
          <w:tcPr>
            <w:tcW w:w="2857" w:type="pct"/>
          </w:tcPr>
          <w:p w14:paraId="15ECD92E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对专业领域了解充分；</w:t>
            </w:r>
          </w:p>
          <w:p w14:paraId="3A547102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有自己的观点、思想等；</w:t>
            </w:r>
          </w:p>
          <w:p w14:paraId="54803583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善于表达，应变能力及逻辑思维能力强。</w:t>
            </w:r>
          </w:p>
          <w:p w14:paraId="5591CFFC">
            <w:pPr>
              <w:spacing w:before="156" w:beforeLines="50" w:after="156" w:afterLines="50"/>
              <w:rPr>
                <w:rFonts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</w:rPr>
              <w:t>大学英语四级通过者优先；在校期间获得各种表彰及荣誉的学生优先。</w:t>
            </w:r>
          </w:p>
        </w:tc>
      </w:tr>
    </w:tbl>
    <w:p w14:paraId="473AAAB4">
      <w:pPr>
        <w:rPr>
          <w:rFonts w:ascii="宋体" w:hAnsi="宋体" w:eastAsia="宋体"/>
          <w:b/>
          <w:sz w:val="28"/>
        </w:rPr>
      </w:pPr>
      <w:r>
        <w:rPr>
          <w:rFonts w:hint="eastAsia" w:ascii="宋体" w:hAnsi="宋体" w:eastAsia="宋体"/>
          <w:b/>
          <w:sz w:val="28"/>
        </w:rPr>
        <w:t>五、</w:t>
      </w:r>
      <w:r>
        <w:rPr>
          <w:rFonts w:ascii="宋体" w:hAnsi="宋体" w:eastAsia="宋体"/>
          <w:b/>
          <w:sz w:val="28"/>
        </w:rPr>
        <w:t>时间</w:t>
      </w:r>
      <w:r>
        <w:rPr>
          <w:rFonts w:hint="eastAsia" w:ascii="宋体" w:hAnsi="宋体" w:eastAsia="宋体"/>
          <w:b/>
          <w:sz w:val="28"/>
        </w:rPr>
        <w:t>、</w:t>
      </w:r>
      <w:r>
        <w:rPr>
          <w:rFonts w:ascii="宋体" w:hAnsi="宋体" w:eastAsia="宋体"/>
          <w:b/>
          <w:sz w:val="28"/>
        </w:rPr>
        <w:t>地点安排</w:t>
      </w:r>
    </w:p>
    <w:p w14:paraId="30B39EAC">
      <w:pPr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1．考核</w:t>
      </w:r>
      <w:r>
        <w:rPr>
          <w:rFonts w:ascii="宋体" w:hAnsi="宋体" w:eastAsia="宋体"/>
          <w:sz w:val="28"/>
        </w:rPr>
        <w:t>时间：</w:t>
      </w:r>
    </w:p>
    <w:tbl>
      <w:tblPr>
        <w:tblStyle w:val="7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5"/>
        <w:gridCol w:w="6997"/>
      </w:tblGrid>
      <w:tr w14:paraId="41020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5" w:type="pct"/>
          </w:tcPr>
          <w:p w14:paraId="753984DB">
            <w:pPr>
              <w:jc w:val="center"/>
              <w:rPr>
                <w:rFonts w:ascii="宋体" w:hAnsi="宋体" w:eastAsia="宋体"/>
                <w:b/>
                <w:bCs/>
                <w:sz w:val="28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</w:rPr>
              <w:t>笔试</w:t>
            </w:r>
          </w:p>
        </w:tc>
        <w:tc>
          <w:tcPr>
            <w:tcW w:w="4105" w:type="pct"/>
          </w:tcPr>
          <w:p w14:paraId="3AAAAED5">
            <w:pPr>
              <w:rPr>
                <w:rFonts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2</w:t>
            </w:r>
            <w:r>
              <w:rPr>
                <w:rFonts w:ascii="宋体" w:hAnsi="宋体" w:eastAsia="宋体"/>
                <w:sz w:val="28"/>
              </w:rPr>
              <w:t>02</w:t>
            </w:r>
            <w:r>
              <w:rPr>
                <w:rFonts w:hint="eastAsia" w:ascii="宋体" w:hAnsi="宋体" w:eastAsia="宋体"/>
                <w:sz w:val="28"/>
                <w:lang w:val="en-US" w:eastAsia="zh-CN"/>
              </w:rPr>
              <w:t>5</w:t>
            </w:r>
            <w:r>
              <w:rPr>
                <w:rFonts w:hint="eastAsia" w:ascii="宋体" w:hAnsi="宋体" w:eastAsia="宋体"/>
                <w:sz w:val="28"/>
              </w:rPr>
              <w:t>年</w:t>
            </w:r>
            <w:r>
              <w:rPr>
                <w:rFonts w:hint="eastAsia" w:ascii="宋体" w:hAnsi="宋体" w:eastAsia="宋体"/>
                <w:sz w:val="28"/>
                <w:lang w:val="en-US" w:eastAsia="zh-CN"/>
              </w:rPr>
              <w:t>5</w:t>
            </w:r>
            <w:r>
              <w:rPr>
                <w:rFonts w:hint="eastAsia" w:ascii="宋体" w:hAnsi="宋体" w:eastAsia="宋体"/>
                <w:sz w:val="28"/>
              </w:rPr>
              <w:t>月</w:t>
            </w:r>
            <w:r>
              <w:rPr>
                <w:rFonts w:hint="eastAsia" w:ascii="宋体" w:hAnsi="宋体" w:eastAsia="宋体"/>
                <w:sz w:val="28"/>
                <w:lang w:val="en-US" w:eastAsia="zh-CN"/>
              </w:rPr>
              <w:t>6</w:t>
            </w:r>
            <w:r>
              <w:rPr>
                <w:rFonts w:hint="eastAsia" w:ascii="宋体" w:hAnsi="宋体" w:eastAsia="宋体"/>
                <w:sz w:val="28"/>
              </w:rPr>
              <w:t>日(第1</w:t>
            </w:r>
            <w:r>
              <w:rPr>
                <w:rFonts w:hint="eastAsia" w:ascii="宋体" w:hAnsi="宋体" w:eastAsia="宋体"/>
                <w:sz w:val="28"/>
                <w:lang w:val="en-US" w:eastAsia="zh-CN"/>
              </w:rPr>
              <w:t>1</w:t>
            </w:r>
            <w:r>
              <w:rPr>
                <w:rFonts w:hint="eastAsia" w:ascii="宋体" w:hAnsi="宋体" w:eastAsia="宋体"/>
                <w:sz w:val="28"/>
              </w:rPr>
              <w:t>周二</w:t>
            </w:r>
            <w:r>
              <w:rPr>
                <w:rFonts w:ascii="宋体" w:hAnsi="宋体" w:eastAsia="宋体"/>
                <w:sz w:val="28"/>
              </w:rPr>
              <w:t xml:space="preserve"> </w:t>
            </w:r>
            <w:r>
              <w:rPr>
                <w:rFonts w:hint="eastAsia" w:ascii="宋体" w:hAnsi="宋体" w:eastAsia="宋体"/>
                <w:sz w:val="28"/>
              </w:rPr>
              <w:t>) 下午1</w:t>
            </w:r>
            <w:r>
              <w:rPr>
                <w:rFonts w:ascii="宋体" w:hAnsi="宋体" w:eastAsia="宋体"/>
                <w:sz w:val="28"/>
              </w:rPr>
              <w:t>4</w:t>
            </w:r>
            <w:r>
              <w:rPr>
                <w:rFonts w:hint="eastAsia" w:ascii="宋体" w:hAnsi="宋体" w:eastAsia="宋体"/>
                <w:sz w:val="28"/>
              </w:rPr>
              <w:t>:0</w:t>
            </w:r>
            <w:r>
              <w:rPr>
                <w:rFonts w:ascii="宋体" w:hAnsi="宋体" w:eastAsia="宋体"/>
                <w:sz w:val="28"/>
              </w:rPr>
              <w:t>0</w:t>
            </w:r>
          </w:p>
        </w:tc>
      </w:tr>
      <w:tr w14:paraId="343C1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5" w:type="pct"/>
          </w:tcPr>
          <w:p w14:paraId="05401750">
            <w:pPr>
              <w:jc w:val="center"/>
              <w:rPr>
                <w:rFonts w:ascii="宋体" w:hAnsi="宋体" w:eastAsia="宋体"/>
                <w:b/>
                <w:bCs/>
                <w:sz w:val="28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</w:rPr>
              <w:t>面试</w:t>
            </w:r>
          </w:p>
        </w:tc>
        <w:tc>
          <w:tcPr>
            <w:tcW w:w="4105" w:type="pct"/>
          </w:tcPr>
          <w:p w14:paraId="06CAFC42">
            <w:pPr>
              <w:rPr>
                <w:rFonts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2</w:t>
            </w:r>
            <w:r>
              <w:rPr>
                <w:rFonts w:ascii="宋体" w:hAnsi="宋体" w:eastAsia="宋体"/>
                <w:sz w:val="28"/>
              </w:rPr>
              <w:t>02</w:t>
            </w:r>
            <w:r>
              <w:rPr>
                <w:rFonts w:hint="eastAsia" w:ascii="宋体" w:hAnsi="宋体" w:eastAsia="宋体"/>
                <w:sz w:val="28"/>
                <w:lang w:val="en-US" w:eastAsia="zh-CN"/>
              </w:rPr>
              <w:t>5</w:t>
            </w:r>
            <w:r>
              <w:rPr>
                <w:rFonts w:hint="eastAsia" w:ascii="宋体" w:hAnsi="宋体" w:eastAsia="宋体"/>
                <w:sz w:val="28"/>
              </w:rPr>
              <w:t>年</w:t>
            </w:r>
            <w:r>
              <w:rPr>
                <w:rFonts w:hint="eastAsia" w:ascii="宋体" w:hAnsi="宋体" w:eastAsia="宋体"/>
                <w:sz w:val="28"/>
                <w:lang w:val="en-US" w:eastAsia="zh-CN"/>
              </w:rPr>
              <w:t>5</w:t>
            </w:r>
            <w:r>
              <w:rPr>
                <w:rFonts w:hint="eastAsia" w:ascii="宋体" w:hAnsi="宋体" w:eastAsia="宋体"/>
                <w:sz w:val="28"/>
              </w:rPr>
              <w:t>月</w:t>
            </w:r>
            <w:r>
              <w:rPr>
                <w:rFonts w:hint="eastAsia" w:ascii="宋体" w:hAnsi="宋体" w:eastAsia="宋体"/>
                <w:sz w:val="28"/>
                <w:lang w:val="en-US" w:eastAsia="zh-CN"/>
              </w:rPr>
              <w:t>6</w:t>
            </w:r>
            <w:r>
              <w:rPr>
                <w:rFonts w:hint="eastAsia" w:ascii="宋体" w:hAnsi="宋体" w:eastAsia="宋体"/>
                <w:sz w:val="28"/>
              </w:rPr>
              <w:t>日(第1</w:t>
            </w:r>
            <w:r>
              <w:rPr>
                <w:rFonts w:hint="eastAsia" w:ascii="宋体" w:hAnsi="宋体" w:eastAsia="宋体"/>
                <w:sz w:val="28"/>
                <w:lang w:val="en-US" w:eastAsia="zh-CN"/>
              </w:rPr>
              <w:t>1</w:t>
            </w:r>
            <w:r>
              <w:rPr>
                <w:rFonts w:hint="eastAsia" w:ascii="宋体" w:hAnsi="宋体" w:eastAsia="宋体"/>
                <w:sz w:val="28"/>
              </w:rPr>
              <w:t>周二</w:t>
            </w:r>
            <w:r>
              <w:rPr>
                <w:rFonts w:ascii="宋体" w:hAnsi="宋体" w:eastAsia="宋体"/>
                <w:sz w:val="28"/>
              </w:rPr>
              <w:t xml:space="preserve"> </w:t>
            </w:r>
            <w:r>
              <w:rPr>
                <w:rFonts w:hint="eastAsia" w:ascii="宋体" w:hAnsi="宋体" w:eastAsia="宋体"/>
                <w:sz w:val="28"/>
              </w:rPr>
              <w:t>) 下午</w:t>
            </w:r>
            <w:r>
              <w:rPr>
                <w:rFonts w:ascii="宋体" w:hAnsi="宋体" w:eastAsia="宋体"/>
                <w:sz w:val="28"/>
              </w:rPr>
              <w:t>15</w:t>
            </w:r>
            <w:r>
              <w:rPr>
                <w:rFonts w:hint="eastAsia" w:ascii="宋体" w:hAnsi="宋体" w:eastAsia="宋体"/>
                <w:sz w:val="28"/>
              </w:rPr>
              <w:t>:0</w:t>
            </w:r>
            <w:r>
              <w:rPr>
                <w:rFonts w:ascii="宋体" w:hAnsi="宋体" w:eastAsia="宋体"/>
                <w:sz w:val="28"/>
              </w:rPr>
              <w:t>0</w:t>
            </w:r>
          </w:p>
        </w:tc>
      </w:tr>
    </w:tbl>
    <w:p w14:paraId="67B6163D">
      <w:pPr>
        <w:rPr>
          <w:rFonts w:ascii="宋体" w:hAnsi="宋体" w:eastAsia="宋体"/>
          <w:sz w:val="28"/>
        </w:rPr>
      </w:pPr>
      <w:r>
        <w:rPr>
          <w:rFonts w:ascii="宋体" w:hAnsi="宋体" w:eastAsia="宋体"/>
          <w:sz w:val="28"/>
        </w:rPr>
        <w:t>2</w:t>
      </w:r>
      <w:r>
        <w:rPr>
          <w:rFonts w:hint="eastAsia" w:ascii="宋体" w:hAnsi="宋体" w:eastAsia="宋体"/>
          <w:sz w:val="28"/>
        </w:rPr>
        <w:t>．提交材料：考核前加入云班课“2</w:t>
      </w:r>
      <w:r>
        <w:rPr>
          <w:rFonts w:ascii="宋体" w:hAnsi="宋体" w:eastAsia="宋体"/>
          <w:sz w:val="28"/>
        </w:rPr>
        <w:t>02</w:t>
      </w:r>
      <w:r>
        <w:rPr>
          <w:rFonts w:hint="eastAsia" w:ascii="宋体" w:hAnsi="宋体" w:eastAsia="宋体"/>
          <w:sz w:val="28"/>
          <w:lang w:val="en-US" w:eastAsia="zh-CN"/>
        </w:rPr>
        <w:t>5</w:t>
      </w:r>
      <w:r>
        <w:rPr>
          <w:rFonts w:hint="eastAsia" w:ascii="宋体" w:hAnsi="宋体" w:eastAsia="宋体"/>
          <w:sz w:val="28"/>
        </w:rPr>
        <w:t>会计学</w:t>
      </w:r>
      <w:r>
        <w:rPr>
          <w:rFonts w:hint="eastAsia" w:ascii="宋体" w:hAnsi="宋体" w:eastAsia="宋体"/>
          <w:sz w:val="28"/>
          <w:lang w:val="en-US" w:eastAsia="zh-CN"/>
        </w:rPr>
        <w:t>审计学</w:t>
      </w:r>
      <w:r>
        <w:rPr>
          <w:rFonts w:hint="eastAsia" w:ascii="宋体" w:hAnsi="宋体" w:eastAsia="宋体"/>
          <w:sz w:val="28"/>
        </w:rPr>
        <w:t>转专业”，班课号：</w:t>
      </w:r>
      <w:r>
        <w:rPr>
          <w:rFonts w:hint="eastAsia" w:ascii="宋体" w:hAnsi="宋体" w:eastAsia="宋体"/>
          <w:sz w:val="28"/>
          <w:lang w:val="en-US" w:eastAsia="zh-CN"/>
        </w:rPr>
        <w:t>7781407</w:t>
      </w:r>
      <w:r>
        <w:rPr>
          <w:rFonts w:hint="eastAsia" w:ascii="宋体" w:hAnsi="宋体" w:eastAsia="宋体"/>
          <w:sz w:val="28"/>
        </w:rPr>
        <w:t>，按要求上传个人规划书。</w:t>
      </w:r>
    </w:p>
    <w:p w14:paraId="3EC79279">
      <w:pPr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3．考核地点（具体安排请关注云班课最新通知）：</w:t>
      </w:r>
    </w:p>
    <w:p w14:paraId="3E4E85E3">
      <w:pPr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（</w:t>
      </w:r>
      <w:r>
        <w:rPr>
          <w:rFonts w:ascii="宋体" w:hAnsi="宋体" w:eastAsia="宋体"/>
          <w:sz w:val="28"/>
        </w:rPr>
        <w:t>1</w:t>
      </w:r>
      <w:r>
        <w:rPr>
          <w:rFonts w:hint="eastAsia" w:ascii="宋体" w:hAnsi="宋体" w:eastAsia="宋体"/>
          <w:sz w:val="28"/>
        </w:rPr>
        <w:t>）笔试地点安排：康庄校区</w:t>
      </w:r>
      <w:r>
        <w:rPr>
          <w:rFonts w:ascii="宋体" w:hAnsi="宋体" w:eastAsia="宋体"/>
          <w:sz w:val="28"/>
        </w:rPr>
        <w:t>30</w:t>
      </w:r>
      <w:r>
        <w:rPr>
          <w:rFonts w:hint="eastAsia" w:ascii="宋体" w:hAnsi="宋体" w:eastAsia="宋体"/>
          <w:sz w:val="28"/>
          <w:lang w:val="en-US" w:eastAsia="zh-CN"/>
        </w:rPr>
        <w:t>5</w:t>
      </w:r>
      <w:r>
        <w:rPr>
          <w:rFonts w:hint="eastAsia" w:ascii="宋体" w:hAnsi="宋体" w:eastAsia="宋体"/>
          <w:sz w:val="28"/>
        </w:rPr>
        <w:t>教室；</w:t>
      </w:r>
    </w:p>
    <w:p w14:paraId="25C58153">
      <w:pPr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（2）面试地点安排：康庄校区3</w:t>
      </w:r>
      <w:r>
        <w:rPr>
          <w:rFonts w:ascii="宋体" w:hAnsi="宋体" w:eastAsia="宋体"/>
          <w:sz w:val="28"/>
        </w:rPr>
        <w:t>0</w:t>
      </w:r>
      <w:r>
        <w:rPr>
          <w:rFonts w:hint="eastAsia" w:ascii="宋体" w:hAnsi="宋体" w:eastAsia="宋体"/>
          <w:sz w:val="28"/>
          <w:lang w:val="en-US" w:eastAsia="zh-CN"/>
        </w:rPr>
        <w:t>8</w:t>
      </w:r>
      <w:r>
        <w:rPr>
          <w:rFonts w:hint="eastAsia" w:ascii="宋体" w:hAnsi="宋体" w:eastAsia="宋体"/>
          <w:sz w:val="28"/>
        </w:rPr>
        <w:t>教室。</w:t>
      </w:r>
    </w:p>
    <w:p w14:paraId="07955565">
      <w:pPr>
        <w:rPr>
          <w:rFonts w:hint="eastAsia" w:ascii="宋体" w:hAnsi="宋体" w:eastAsia="宋体"/>
          <w:sz w:val="28"/>
        </w:rPr>
      </w:pPr>
    </w:p>
    <w:p w14:paraId="3E234E05">
      <w:pPr>
        <w:jc w:val="right"/>
        <w:rPr>
          <w:rFonts w:ascii="宋体" w:hAnsi="宋体" w:eastAsia="宋体"/>
          <w:sz w:val="28"/>
        </w:rPr>
      </w:pPr>
      <w:r>
        <w:rPr>
          <w:rFonts w:ascii="宋体" w:hAnsi="宋体" w:eastAsia="宋体"/>
          <w:sz w:val="28"/>
        </w:rPr>
        <w:tab/>
      </w:r>
      <w:r>
        <w:rPr>
          <w:rFonts w:ascii="宋体" w:hAnsi="宋体" w:eastAsia="宋体"/>
          <w:sz w:val="28"/>
        </w:rPr>
        <w:tab/>
      </w:r>
      <w:r>
        <w:rPr>
          <w:rFonts w:ascii="宋体" w:hAnsi="宋体" w:eastAsia="宋体"/>
          <w:sz w:val="28"/>
        </w:rPr>
        <w:tab/>
      </w:r>
      <w:r>
        <w:rPr>
          <w:rFonts w:hint="eastAsia" w:ascii="宋体" w:hAnsi="宋体" w:eastAsia="宋体"/>
          <w:sz w:val="28"/>
        </w:rPr>
        <w:t>经济管理学院</w:t>
      </w:r>
    </w:p>
    <w:p w14:paraId="6ECAFFDE">
      <w:pPr>
        <w:jc w:val="right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20</w:t>
      </w:r>
      <w:r>
        <w:rPr>
          <w:rFonts w:ascii="宋体" w:hAnsi="宋体" w:eastAsia="宋体"/>
          <w:sz w:val="28"/>
        </w:rPr>
        <w:t>2</w:t>
      </w:r>
      <w:r>
        <w:rPr>
          <w:rFonts w:hint="eastAsia" w:ascii="宋体" w:hAnsi="宋体" w:eastAsia="宋体"/>
          <w:sz w:val="28"/>
          <w:lang w:val="en-US" w:eastAsia="zh-CN"/>
        </w:rPr>
        <w:t>5</w:t>
      </w:r>
      <w:r>
        <w:rPr>
          <w:rFonts w:hint="eastAsia" w:ascii="宋体" w:hAnsi="宋体" w:eastAsia="宋体"/>
          <w:sz w:val="28"/>
        </w:rPr>
        <w:t>年</w:t>
      </w:r>
      <w:r>
        <w:rPr>
          <w:rFonts w:ascii="宋体" w:hAnsi="宋体" w:eastAsia="宋体"/>
          <w:sz w:val="28"/>
        </w:rPr>
        <w:t>3</w:t>
      </w:r>
      <w:r>
        <w:rPr>
          <w:rFonts w:hint="eastAsia" w:ascii="宋体" w:hAnsi="宋体" w:eastAsia="宋体"/>
          <w:sz w:val="28"/>
        </w:rPr>
        <w:t>月</w:t>
      </w:r>
      <w:r>
        <w:rPr>
          <w:rFonts w:ascii="宋体" w:hAnsi="宋体" w:eastAsia="宋体"/>
          <w:sz w:val="28"/>
        </w:rPr>
        <w:t>2</w:t>
      </w:r>
      <w:r>
        <w:rPr>
          <w:rFonts w:hint="eastAsia" w:ascii="宋体" w:hAnsi="宋体" w:eastAsia="宋体"/>
          <w:sz w:val="28"/>
          <w:lang w:val="en-US" w:eastAsia="zh-CN"/>
        </w:rPr>
        <w:t>7</w:t>
      </w:r>
      <w:bookmarkStart w:id="0" w:name="_GoBack"/>
      <w:bookmarkEnd w:id="0"/>
      <w:r>
        <w:rPr>
          <w:rFonts w:hint="eastAsia" w:ascii="宋体" w:hAnsi="宋体" w:eastAsia="宋体"/>
          <w:sz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MingLiU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DE0"/>
    <w:rsid w:val="0001207B"/>
    <w:rsid w:val="000373D1"/>
    <w:rsid w:val="00081D72"/>
    <w:rsid w:val="000F232B"/>
    <w:rsid w:val="00124DCE"/>
    <w:rsid w:val="0014314F"/>
    <w:rsid w:val="00147A19"/>
    <w:rsid w:val="00163677"/>
    <w:rsid w:val="00164888"/>
    <w:rsid w:val="0018219C"/>
    <w:rsid w:val="001E12F3"/>
    <w:rsid w:val="0024213B"/>
    <w:rsid w:val="00271C48"/>
    <w:rsid w:val="00272C52"/>
    <w:rsid w:val="00275A6B"/>
    <w:rsid w:val="002F10FD"/>
    <w:rsid w:val="003206E4"/>
    <w:rsid w:val="00360F07"/>
    <w:rsid w:val="003701B2"/>
    <w:rsid w:val="00383761"/>
    <w:rsid w:val="003907A6"/>
    <w:rsid w:val="003B1FC9"/>
    <w:rsid w:val="003B4898"/>
    <w:rsid w:val="003C7E68"/>
    <w:rsid w:val="003D6519"/>
    <w:rsid w:val="003F14E9"/>
    <w:rsid w:val="00413D5D"/>
    <w:rsid w:val="00447BD6"/>
    <w:rsid w:val="00455988"/>
    <w:rsid w:val="004628CE"/>
    <w:rsid w:val="00477304"/>
    <w:rsid w:val="00493541"/>
    <w:rsid w:val="00554217"/>
    <w:rsid w:val="00570280"/>
    <w:rsid w:val="00592702"/>
    <w:rsid w:val="00597D18"/>
    <w:rsid w:val="005B274F"/>
    <w:rsid w:val="005D4910"/>
    <w:rsid w:val="005F38C6"/>
    <w:rsid w:val="006308C1"/>
    <w:rsid w:val="006406E0"/>
    <w:rsid w:val="00663275"/>
    <w:rsid w:val="006A6BEF"/>
    <w:rsid w:val="006B1CCC"/>
    <w:rsid w:val="00712247"/>
    <w:rsid w:val="00747DE0"/>
    <w:rsid w:val="00792A95"/>
    <w:rsid w:val="007B3C20"/>
    <w:rsid w:val="007E27C4"/>
    <w:rsid w:val="007F19B8"/>
    <w:rsid w:val="008447D3"/>
    <w:rsid w:val="0084615D"/>
    <w:rsid w:val="00867433"/>
    <w:rsid w:val="00895073"/>
    <w:rsid w:val="008A0ACB"/>
    <w:rsid w:val="008A7410"/>
    <w:rsid w:val="008D294B"/>
    <w:rsid w:val="008F0A40"/>
    <w:rsid w:val="00934B63"/>
    <w:rsid w:val="009518BD"/>
    <w:rsid w:val="009643B5"/>
    <w:rsid w:val="009C2CAD"/>
    <w:rsid w:val="00A00D75"/>
    <w:rsid w:val="00A05748"/>
    <w:rsid w:val="00A366CD"/>
    <w:rsid w:val="00A3700F"/>
    <w:rsid w:val="00A46174"/>
    <w:rsid w:val="00AD6538"/>
    <w:rsid w:val="00AE6E5E"/>
    <w:rsid w:val="00B06010"/>
    <w:rsid w:val="00B65314"/>
    <w:rsid w:val="00BB47A9"/>
    <w:rsid w:val="00C20C11"/>
    <w:rsid w:val="00C36A13"/>
    <w:rsid w:val="00C63EBA"/>
    <w:rsid w:val="00C7212F"/>
    <w:rsid w:val="00C92D0A"/>
    <w:rsid w:val="00CB046D"/>
    <w:rsid w:val="00CB4E2F"/>
    <w:rsid w:val="00CB7AE2"/>
    <w:rsid w:val="00CC01E0"/>
    <w:rsid w:val="00CD183D"/>
    <w:rsid w:val="00D5441E"/>
    <w:rsid w:val="00D7789A"/>
    <w:rsid w:val="00DC3A30"/>
    <w:rsid w:val="00E018E0"/>
    <w:rsid w:val="00E212D9"/>
    <w:rsid w:val="00E61D0C"/>
    <w:rsid w:val="00E7704B"/>
    <w:rsid w:val="00E830EB"/>
    <w:rsid w:val="00E85595"/>
    <w:rsid w:val="00E9225E"/>
    <w:rsid w:val="00EC291C"/>
    <w:rsid w:val="00ED044F"/>
    <w:rsid w:val="00EE2B7E"/>
    <w:rsid w:val="00EF47B7"/>
    <w:rsid w:val="00F81E66"/>
    <w:rsid w:val="00FA2AA0"/>
    <w:rsid w:val="00FC4B07"/>
    <w:rsid w:val="184C6C89"/>
    <w:rsid w:val="3794575E"/>
    <w:rsid w:val="4C90407B"/>
    <w:rsid w:val="50E4483F"/>
    <w:rsid w:val="5F5B1FD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1">
    <w:name w:val="日期 字符"/>
    <w:basedOn w:val="8"/>
    <w:link w:val="3"/>
    <w:semiHidden/>
    <w:qFormat/>
    <w:uiPriority w:val="99"/>
  </w:style>
  <w:style w:type="character" w:customStyle="1" w:styleId="12">
    <w:name w:val="标题 1 字符"/>
    <w:basedOn w:val="8"/>
    <w:link w:val="2"/>
    <w:qFormat/>
    <w:uiPriority w:val="0"/>
    <w:rPr>
      <w:rFonts w:ascii="宋体" w:hAnsi="宋体" w:eastAsia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C7380C-9349-4F0A-9F63-75974D1BE5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765</Words>
  <Characters>825</Characters>
  <Lines>6</Lines>
  <Paragraphs>1</Paragraphs>
  <TotalTime>4</TotalTime>
  <ScaleCrop>false</ScaleCrop>
  <LinksUpToDate>false</LinksUpToDate>
  <CharactersWithSpaces>837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2024-03-26T14:25:00Z</dcterms:created>
  <dc:creator>Windows 用户</dc:creator>
  <cp:lastModifiedBy>叶江虹</cp:lastModifiedBy>
  <cp:lastPrinted>2021-03-23T07:36:00Z</cp:lastPrinted>
  <dcterms:modified xsi:type="dcterms:W3CDTF">2025-03-31T01:15:33Z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223573E3966346DB956FCB87158F6EDD</vt:lpwstr>
  </property>
  <property fmtid="{D5CDD505-2E9C-101B-9397-08002B2CF9AE}" pid="4" name="KSOTemplateDocerSaveRecord">
    <vt:lpwstr>eyJoZGlkIjoiNzlkOGI1ZTliYTkxM2FmMmNiNzQ0Y2QwYTUxMTllOGEiLCJ1c2VySWQiOiIxNjQ1NzIxNTg3In0=</vt:lpwstr>
  </property>
</Properties>
</file>