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57323" w14:textId="77777777" w:rsidR="007B1B1E" w:rsidRDefault="002104AC">
      <w:pPr>
        <w:jc w:val="center"/>
        <w:rPr>
          <w:b/>
          <w:sz w:val="32"/>
        </w:rPr>
      </w:pPr>
      <w:r>
        <w:rPr>
          <w:b/>
          <w:sz w:val="32"/>
        </w:rPr>
        <w:t>经济管理学院</w:t>
      </w:r>
      <w:r w:rsidR="00920F7B">
        <w:rPr>
          <w:rFonts w:hint="eastAsia"/>
          <w:b/>
          <w:sz w:val="32"/>
        </w:rPr>
        <w:t>电子商务</w:t>
      </w:r>
      <w:r>
        <w:rPr>
          <w:b/>
          <w:sz w:val="32"/>
        </w:rPr>
        <w:t>专业</w:t>
      </w:r>
      <w:r>
        <w:rPr>
          <w:rFonts w:hint="eastAsia"/>
          <w:b/>
          <w:sz w:val="32"/>
        </w:rPr>
        <w:t>接收转专业学生考核方案</w:t>
      </w:r>
    </w:p>
    <w:p w14:paraId="6A4EC57A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6AFAC943" w14:textId="1F461502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</w:t>
      </w:r>
      <w:r w:rsidR="00984EE8">
        <w:rPr>
          <w:rFonts w:hint="eastAsia"/>
          <w:sz w:val="28"/>
        </w:rPr>
        <w:t>经济管理学院</w:t>
      </w:r>
      <w:r w:rsidR="00920F7B">
        <w:rPr>
          <w:rFonts w:hint="eastAsia"/>
          <w:sz w:val="28"/>
        </w:rPr>
        <w:t>电子商务</w:t>
      </w:r>
      <w:r>
        <w:rPr>
          <w:rFonts w:hint="eastAsia"/>
          <w:sz w:val="28"/>
        </w:rPr>
        <w:t>专业接收转专业学生。</w:t>
      </w:r>
    </w:p>
    <w:p w14:paraId="3207F76B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 w14:paraId="76AB82E2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</w:t>
      </w:r>
      <w:r w:rsidR="00BB1C0D">
        <w:rPr>
          <w:rFonts w:hint="eastAsia"/>
          <w:sz w:val="28"/>
        </w:rPr>
        <w:t>规定考核科目为《管理学》，按公布的考试大纲内容进行考核。已经通过《管理学》（课程编号：</w:t>
      </w:r>
      <w:r w:rsidR="00B91D80">
        <w:rPr>
          <w:rFonts w:hint="eastAsia"/>
          <w:sz w:val="28"/>
        </w:rPr>
        <w:t>MAN151</w:t>
      </w:r>
      <w:r w:rsidR="00BB1C0D">
        <w:rPr>
          <w:rFonts w:hint="eastAsia"/>
          <w:sz w:val="28"/>
        </w:rPr>
        <w:t>）</w:t>
      </w:r>
      <w:r w:rsidR="0065619E">
        <w:rPr>
          <w:rFonts w:hint="eastAsia"/>
          <w:sz w:val="28"/>
        </w:rPr>
        <w:t>或《管理</w:t>
      </w:r>
      <w:r w:rsidR="00B91D80">
        <w:rPr>
          <w:rFonts w:hint="eastAsia"/>
          <w:sz w:val="28"/>
        </w:rPr>
        <w:t>与创新</w:t>
      </w:r>
      <w:r w:rsidR="0065619E">
        <w:rPr>
          <w:rFonts w:hint="eastAsia"/>
          <w:sz w:val="28"/>
        </w:rPr>
        <w:t>》（课程编号：</w:t>
      </w:r>
      <w:r w:rsidR="0032068E">
        <w:rPr>
          <w:rFonts w:hint="eastAsia"/>
          <w:sz w:val="28"/>
        </w:rPr>
        <w:t>MAN051</w:t>
      </w:r>
      <w:r w:rsidR="0065619E">
        <w:rPr>
          <w:rFonts w:hint="eastAsia"/>
          <w:sz w:val="28"/>
        </w:rPr>
        <w:t>）</w:t>
      </w:r>
      <w:r w:rsidR="00BB1C0D">
        <w:rPr>
          <w:rFonts w:hint="eastAsia"/>
          <w:sz w:val="28"/>
        </w:rPr>
        <w:t>校内课程考试的学生可以免除笔试环节，笔试分数以课程分数替代。</w:t>
      </w:r>
    </w:p>
    <w:p w14:paraId="2CC90F17" w14:textId="3A33D1CD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 w:rsidR="00BB1C0D">
        <w:rPr>
          <w:rFonts w:hint="eastAsia"/>
          <w:sz w:val="28"/>
        </w:rPr>
        <w:t>学生综合成绩中，</w:t>
      </w:r>
      <w:r>
        <w:rPr>
          <w:rFonts w:hint="eastAsia"/>
          <w:sz w:val="28"/>
        </w:rPr>
        <w:t>笔试占</w:t>
      </w:r>
      <w:r>
        <w:rPr>
          <w:sz w:val="28"/>
        </w:rPr>
        <w:t>60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，面试占</w:t>
      </w:r>
      <w:r>
        <w:rPr>
          <w:sz w:val="28"/>
        </w:rPr>
        <w:t>40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，两部分满分均</w:t>
      </w:r>
      <w:r>
        <w:rPr>
          <w:rFonts w:hint="eastAsia"/>
          <w:sz w:val="28"/>
        </w:rPr>
        <w:t>100</w:t>
      </w:r>
      <w:r>
        <w:rPr>
          <w:rFonts w:hint="eastAsia"/>
          <w:sz w:val="28"/>
        </w:rPr>
        <w:t>分，两部分总成绩按权重核算后成绩为</w:t>
      </w:r>
      <w:r>
        <w:rPr>
          <w:rFonts w:hint="eastAsia"/>
          <w:sz w:val="28"/>
        </w:rPr>
        <w:t>60</w:t>
      </w:r>
      <w:r>
        <w:rPr>
          <w:rFonts w:hint="eastAsia"/>
          <w:sz w:val="28"/>
        </w:rPr>
        <w:t>分及以上。</w:t>
      </w:r>
    </w:p>
    <w:p w14:paraId="3854A9EA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60 %+</w:t>
      </w:r>
      <w:r>
        <w:rPr>
          <w:rFonts w:hint="eastAsia"/>
          <w:sz w:val="28"/>
        </w:rPr>
        <w:t>面试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40%=</w:t>
      </w:r>
      <w:r>
        <w:rPr>
          <w:rFonts w:hint="eastAsia"/>
          <w:sz w:val="28"/>
        </w:rPr>
        <w:t>最后成绩。</w:t>
      </w:r>
      <w:r w:rsidR="00BB1C0D">
        <w:rPr>
          <w:rFonts w:hint="eastAsia"/>
          <w:sz w:val="28"/>
        </w:rPr>
        <w:t>根据最终成绩的排名及接收名额确定最终的转专业学生</w:t>
      </w:r>
      <w:r w:rsidR="00BB1C0D" w:rsidRPr="00747DE0">
        <w:rPr>
          <w:rFonts w:hint="eastAsia"/>
          <w:sz w:val="28"/>
        </w:rPr>
        <w:t>。</w:t>
      </w:r>
    </w:p>
    <w:p w14:paraId="23075791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6BB71C2E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 w:rsidR="00BB1C0D" w:rsidRPr="00BB1C0D">
        <w:rPr>
          <w:rFonts w:hint="eastAsia"/>
          <w:sz w:val="28"/>
        </w:rPr>
        <w:t xml:space="preserve"> </w:t>
      </w:r>
      <w:r w:rsidR="00BB1C0D" w:rsidRPr="00747DE0">
        <w:rPr>
          <w:rFonts w:hint="eastAsia"/>
          <w:sz w:val="28"/>
        </w:rPr>
        <w:t>由</w:t>
      </w:r>
      <w:r w:rsidR="00BB1C0D">
        <w:rPr>
          <w:sz w:val="28"/>
        </w:rPr>
        <w:t>专业负责人</w:t>
      </w:r>
      <w:r w:rsidR="00BB1C0D">
        <w:rPr>
          <w:rFonts w:hint="eastAsia"/>
          <w:sz w:val="28"/>
        </w:rPr>
        <w:t>、责任教授、专业核心教师</w:t>
      </w:r>
      <w:r w:rsidR="00BB1C0D">
        <w:rPr>
          <w:sz w:val="28"/>
        </w:rPr>
        <w:t>等</w:t>
      </w:r>
      <w:r w:rsidR="00BB1C0D" w:rsidRPr="00747DE0">
        <w:rPr>
          <w:rFonts w:hint="eastAsia"/>
          <w:sz w:val="28"/>
        </w:rPr>
        <w:t>组成</w:t>
      </w:r>
      <w:r w:rsidR="00BB1C0D">
        <w:rPr>
          <w:rFonts w:hint="eastAsia"/>
          <w:sz w:val="28"/>
        </w:rPr>
        <w:t>3</w:t>
      </w:r>
      <w:r w:rsidR="00BB1C0D">
        <w:rPr>
          <w:rFonts w:hint="eastAsia"/>
          <w:sz w:val="28"/>
        </w:rPr>
        <w:t>人及</w:t>
      </w:r>
      <w:r w:rsidR="00BB1C0D">
        <w:rPr>
          <w:sz w:val="28"/>
        </w:rPr>
        <w:t>以上</w:t>
      </w:r>
      <w:r w:rsidR="00BB1C0D" w:rsidRPr="00747DE0">
        <w:rPr>
          <w:rFonts w:hint="eastAsia"/>
          <w:sz w:val="28"/>
        </w:rPr>
        <w:t>面试考核小组。</w:t>
      </w:r>
    </w:p>
    <w:p w14:paraId="6AC10DFD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考核内容：</w:t>
      </w:r>
    </w:p>
    <w:p w14:paraId="0B4297BA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）专业</w:t>
      </w:r>
      <w:r w:rsidR="00D85CC9">
        <w:rPr>
          <w:rFonts w:hint="eastAsia"/>
          <w:sz w:val="28"/>
        </w:rPr>
        <w:t>方面</w:t>
      </w:r>
    </w:p>
    <w:p w14:paraId="14C374DE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学生面试时提交撰写好的个人规划书，</w:t>
      </w:r>
      <w:r w:rsidR="002104AC">
        <w:rPr>
          <w:rFonts w:hint="eastAsia"/>
          <w:sz w:val="28"/>
        </w:rPr>
        <w:t>内容为个人背景</w:t>
      </w:r>
      <w:r>
        <w:rPr>
          <w:rFonts w:hint="eastAsia"/>
          <w:sz w:val="28"/>
        </w:rPr>
        <w:t>、转专业原因、</w:t>
      </w:r>
      <w:r w:rsidRPr="00275A6B">
        <w:rPr>
          <w:rFonts w:hint="eastAsia"/>
          <w:sz w:val="28"/>
        </w:rPr>
        <w:t>学业生涯规划，要求为自己未来</w:t>
      </w:r>
      <w:r w:rsidRPr="00275A6B">
        <w:rPr>
          <w:rFonts w:hint="eastAsia"/>
          <w:sz w:val="28"/>
        </w:rPr>
        <w:t>3</w:t>
      </w:r>
      <w:r w:rsidRPr="00275A6B">
        <w:rPr>
          <w:rFonts w:hint="eastAsia"/>
          <w:sz w:val="28"/>
        </w:rPr>
        <w:t>年的</w:t>
      </w:r>
      <w:r w:rsidR="00B974D1">
        <w:rPr>
          <w:rFonts w:hint="eastAsia"/>
          <w:sz w:val="28"/>
        </w:rPr>
        <w:t>电子商务</w:t>
      </w:r>
      <w:r w:rsidRPr="00275A6B">
        <w:rPr>
          <w:rFonts w:hint="eastAsia"/>
          <w:sz w:val="28"/>
        </w:rPr>
        <w:t>专业学习制定出详细计划，并给出自己的毕业规划。文体不限，字数不超过</w:t>
      </w:r>
      <w:r w:rsidRPr="00275A6B">
        <w:rPr>
          <w:rFonts w:hint="eastAsia"/>
          <w:sz w:val="28"/>
        </w:rPr>
        <w:t>800</w:t>
      </w:r>
      <w:r w:rsidRPr="00275A6B">
        <w:rPr>
          <w:rFonts w:hint="eastAsia"/>
          <w:sz w:val="28"/>
        </w:rPr>
        <w:t>字，以表达形式简单明了、内容实际可行作为评价标准。</w:t>
      </w:r>
    </w:p>
    <w:p w14:paraId="29672844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lastRenderedPageBreak/>
        <w:t>进行现场答辩，考</w:t>
      </w:r>
      <w:r>
        <w:rPr>
          <w:rFonts w:hint="eastAsia"/>
          <w:sz w:val="28"/>
        </w:rPr>
        <w:t>察学生</w:t>
      </w:r>
      <w:r w:rsidRPr="00275A6B">
        <w:rPr>
          <w:rFonts w:hint="eastAsia"/>
          <w:sz w:val="28"/>
        </w:rPr>
        <w:t>对专业的认识、表达</w:t>
      </w:r>
      <w:r>
        <w:rPr>
          <w:rFonts w:hint="eastAsia"/>
          <w:sz w:val="28"/>
        </w:rPr>
        <w:t>能力、</w:t>
      </w:r>
      <w:r w:rsidRPr="00275A6B">
        <w:rPr>
          <w:rFonts w:hint="eastAsia"/>
          <w:sz w:val="28"/>
        </w:rPr>
        <w:t>应变能力</w:t>
      </w:r>
      <w:r>
        <w:rPr>
          <w:rFonts w:hint="eastAsia"/>
          <w:sz w:val="28"/>
        </w:rPr>
        <w:t>及逻辑思维能力等</w:t>
      </w:r>
      <w:r w:rsidRPr="00275A6B">
        <w:rPr>
          <w:rFonts w:hint="eastAsia"/>
          <w:sz w:val="28"/>
        </w:rPr>
        <w:t>。</w:t>
      </w:r>
    </w:p>
    <w:p w14:paraId="75807458" w14:textId="77777777" w:rsidR="007B1B1E" w:rsidRDefault="00BB1C0D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学业规划</w:t>
      </w:r>
      <w:r w:rsidR="002104AC">
        <w:rPr>
          <w:rFonts w:hint="eastAsia"/>
          <w:sz w:val="28"/>
        </w:rPr>
        <w:t>及对</w:t>
      </w:r>
      <w:r w:rsidR="00B974D1">
        <w:rPr>
          <w:rFonts w:hint="eastAsia"/>
          <w:sz w:val="28"/>
        </w:rPr>
        <w:t>电子商务</w:t>
      </w:r>
      <w:r w:rsidR="002104AC">
        <w:rPr>
          <w:rFonts w:hint="eastAsia"/>
          <w:sz w:val="28"/>
        </w:rPr>
        <w:t>专业的</w:t>
      </w:r>
      <w:proofErr w:type="gramStart"/>
      <w:r w:rsidR="002104AC">
        <w:rPr>
          <w:rFonts w:hint="eastAsia"/>
          <w:sz w:val="28"/>
        </w:rPr>
        <w:t>认识占</w:t>
      </w:r>
      <w:proofErr w:type="gramEnd"/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，进行现场答辩，考核专业认识、口语表达及应变能力</w:t>
      </w:r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。</w:t>
      </w:r>
    </w:p>
    <w:p w14:paraId="5BFC4449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sz w:val="28"/>
        </w:rPr>
        <w:t>2</w:t>
      </w:r>
      <w:r>
        <w:rPr>
          <w:rFonts w:hint="eastAsia"/>
          <w:sz w:val="28"/>
        </w:rPr>
        <w:t>）</w:t>
      </w:r>
      <w:r>
        <w:rPr>
          <w:sz w:val="28"/>
        </w:rPr>
        <w:t>其它要求</w:t>
      </w:r>
    </w:p>
    <w:p w14:paraId="77D48925" w14:textId="0AB4C57B" w:rsidR="007B1B1E" w:rsidRDefault="002104AC" w:rsidP="00D85CC9">
      <w:pPr>
        <w:ind w:firstLineChars="200" w:firstLine="560"/>
        <w:rPr>
          <w:sz w:val="28"/>
        </w:rPr>
      </w:pPr>
      <w:r w:rsidRPr="00BB1C0D">
        <w:rPr>
          <w:rFonts w:hint="eastAsia"/>
          <w:sz w:val="28"/>
        </w:rPr>
        <w:t>学习成绩优良</w:t>
      </w:r>
      <w:r w:rsidR="00EA6EB5">
        <w:rPr>
          <w:rFonts w:hint="eastAsia"/>
          <w:sz w:val="28"/>
        </w:rPr>
        <w:t>。</w:t>
      </w:r>
    </w:p>
    <w:p w14:paraId="6D58048B" w14:textId="7C5917CD" w:rsidR="006631A2" w:rsidRPr="00BB1C0D" w:rsidRDefault="006631A2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喜欢电子商务专业，</w:t>
      </w:r>
      <w:r w:rsidR="00BE133C">
        <w:rPr>
          <w:rFonts w:hint="eastAsia"/>
          <w:sz w:val="28"/>
        </w:rPr>
        <w:t>学习态度端正，乐于沟通交流者优先</w:t>
      </w:r>
      <w:r>
        <w:rPr>
          <w:rFonts w:hint="eastAsia"/>
          <w:sz w:val="28"/>
        </w:rPr>
        <w:t>。</w:t>
      </w:r>
    </w:p>
    <w:p w14:paraId="00D27057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三、笔试成绩及面试成绩评定</w:t>
      </w:r>
    </w:p>
    <w:p w14:paraId="242C74BA" w14:textId="6DDC3168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笔试成绩由专业教师按评分标准评阅试卷给分</w:t>
      </w:r>
      <w:r w:rsidR="00EA6EB5">
        <w:rPr>
          <w:rFonts w:hint="eastAsia"/>
          <w:sz w:val="28"/>
        </w:rPr>
        <w:t>。</w:t>
      </w:r>
    </w:p>
    <w:p w14:paraId="5886C31C" w14:textId="1321368A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面试成绩由考核小组成员在评分表上现场打分</w:t>
      </w:r>
      <w:r w:rsidR="00EA6EB5">
        <w:rPr>
          <w:rFonts w:hint="eastAsia"/>
          <w:sz w:val="28"/>
        </w:rPr>
        <w:t>。</w:t>
      </w:r>
    </w:p>
    <w:p w14:paraId="44F7EFB6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675"/>
      </w:tblGrid>
      <w:tr w:rsidR="007B1B1E" w14:paraId="31E854DF" w14:textId="77777777" w:rsidTr="00D85CC9">
        <w:tc>
          <w:tcPr>
            <w:tcW w:w="2074" w:type="dxa"/>
          </w:tcPr>
          <w:p w14:paraId="76B3F5E0" w14:textId="77777777" w:rsidR="007B1B1E" w:rsidRDefault="00D85CC9">
            <w:pPr>
              <w:rPr>
                <w:sz w:val="24"/>
              </w:rPr>
            </w:pPr>
            <w:r w:rsidRPr="00D85CC9">
              <w:rPr>
                <w:rFonts w:hint="eastAsia"/>
                <w:sz w:val="24"/>
              </w:rPr>
              <w:t>个人规划书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70EC8DA1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3E02520C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文字表达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675" w:type="dxa"/>
          </w:tcPr>
          <w:p w14:paraId="7A127A3C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思维</w:t>
            </w:r>
            <w:r w:rsidR="002104AC">
              <w:rPr>
                <w:rFonts w:hint="eastAsia"/>
                <w:sz w:val="24"/>
              </w:rPr>
              <w:t>及应变能力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</w:tr>
      <w:tr w:rsidR="007B1B1E" w14:paraId="6E2501EC" w14:textId="77777777" w:rsidTr="00D85CC9">
        <w:tc>
          <w:tcPr>
            <w:tcW w:w="2074" w:type="dxa"/>
          </w:tcPr>
          <w:p w14:paraId="390CB944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382C3FC5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149728C8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675" w:type="dxa"/>
          </w:tcPr>
          <w:p w14:paraId="06044DB0" w14:textId="77777777" w:rsidR="007B1B1E" w:rsidRDefault="007B1B1E">
            <w:pPr>
              <w:rPr>
                <w:sz w:val="28"/>
              </w:rPr>
            </w:pPr>
          </w:p>
        </w:tc>
      </w:tr>
    </w:tbl>
    <w:p w14:paraId="1CC7A24A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31A9A58F" w14:textId="7D91050F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</w:t>
      </w:r>
      <w:r>
        <w:rPr>
          <w:sz w:val="28"/>
        </w:rPr>
        <w:t>时间：</w:t>
      </w:r>
      <w:r>
        <w:rPr>
          <w:sz w:val="28"/>
        </w:rPr>
        <w:t>20</w:t>
      </w:r>
      <w:r w:rsidR="008A5178">
        <w:rPr>
          <w:rFonts w:hint="eastAsia"/>
          <w:sz w:val="28"/>
        </w:rPr>
        <w:t>2</w:t>
      </w:r>
      <w:r w:rsidR="00D25268">
        <w:rPr>
          <w:sz w:val="28"/>
        </w:rPr>
        <w:t>4</w:t>
      </w:r>
      <w:r>
        <w:rPr>
          <w:sz w:val="28"/>
        </w:rPr>
        <w:t>年</w:t>
      </w:r>
      <w:r w:rsidR="00D25268">
        <w:rPr>
          <w:sz w:val="28"/>
        </w:rPr>
        <w:t>5</w:t>
      </w:r>
      <w:r>
        <w:rPr>
          <w:sz w:val="28"/>
        </w:rPr>
        <w:t>月</w:t>
      </w:r>
      <w:r w:rsidR="00D25268">
        <w:rPr>
          <w:sz w:val="28"/>
        </w:rPr>
        <w:t>7</w:t>
      </w:r>
      <w:r>
        <w:rPr>
          <w:sz w:val="28"/>
        </w:rPr>
        <w:t>日，下午</w:t>
      </w:r>
      <w:r w:rsidR="008A5178">
        <w:rPr>
          <w:rFonts w:hint="eastAsia"/>
          <w:sz w:val="28"/>
        </w:rPr>
        <w:t>3</w:t>
      </w:r>
      <w:r>
        <w:rPr>
          <w:sz w:val="28"/>
        </w:rPr>
        <w:t>:00</w:t>
      </w:r>
    </w:p>
    <w:p w14:paraId="54412D06" w14:textId="0FD3D7E8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 w:rsidR="00735168">
        <w:rPr>
          <w:rFonts w:hint="eastAsia"/>
          <w:sz w:val="28"/>
        </w:rPr>
        <w:t>康庄</w:t>
      </w:r>
      <w:r>
        <w:rPr>
          <w:sz w:val="28"/>
        </w:rPr>
        <w:t>33</w:t>
      </w:r>
      <w:r w:rsidR="000C31CB">
        <w:rPr>
          <w:sz w:val="28"/>
        </w:rPr>
        <w:t>3</w:t>
      </w:r>
      <w:r>
        <w:rPr>
          <w:sz w:val="28"/>
        </w:rPr>
        <w:t>学术报告厅</w:t>
      </w:r>
    </w:p>
    <w:p w14:paraId="6369235B" w14:textId="1C7E303C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>
        <w:rPr>
          <w:sz w:val="28"/>
        </w:rPr>
        <w:t>20</w:t>
      </w:r>
      <w:r w:rsidR="008A5178">
        <w:rPr>
          <w:rFonts w:hint="eastAsia"/>
          <w:sz w:val="28"/>
        </w:rPr>
        <w:t>2</w:t>
      </w:r>
      <w:r w:rsidR="00D25268">
        <w:rPr>
          <w:sz w:val="28"/>
        </w:rPr>
        <w:t>4</w:t>
      </w:r>
      <w:r>
        <w:rPr>
          <w:sz w:val="28"/>
        </w:rPr>
        <w:t>年</w:t>
      </w:r>
      <w:r w:rsidR="00D25268">
        <w:rPr>
          <w:sz w:val="28"/>
        </w:rPr>
        <w:t>5</w:t>
      </w:r>
      <w:r>
        <w:rPr>
          <w:sz w:val="28"/>
        </w:rPr>
        <w:t>月</w:t>
      </w:r>
      <w:r w:rsidR="00D25268">
        <w:rPr>
          <w:sz w:val="28"/>
        </w:rPr>
        <w:t>7</w:t>
      </w:r>
      <w:r>
        <w:rPr>
          <w:sz w:val="28"/>
        </w:rPr>
        <w:t>日，下午</w:t>
      </w:r>
      <w:r w:rsidR="004361DC">
        <w:rPr>
          <w:rFonts w:hint="eastAsia"/>
          <w:sz w:val="28"/>
        </w:rPr>
        <w:t>4</w:t>
      </w:r>
      <w:r>
        <w:rPr>
          <w:sz w:val="28"/>
        </w:rPr>
        <w:t>:00</w:t>
      </w:r>
    </w:p>
    <w:p w14:paraId="537E54A4" w14:textId="4D0EAA22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735168">
        <w:rPr>
          <w:rFonts w:hint="eastAsia"/>
          <w:sz w:val="28"/>
        </w:rPr>
        <w:t>康庄</w:t>
      </w:r>
      <w:r>
        <w:rPr>
          <w:sz w:val="28"/>
        </w:rPr>
        <w:t>33</w:t>
      </w:r>
      <w:r w:rsidR="000C31CB">
        <w:rPr>
          <w:sz w:val="28"/>
        </w:rPr>
        <w:t>3</w:t>
      </w:r>
      <w:r>
        <w:rPr>
          <w:sz w:val="28"/>
        </w:rPr>
        <w:t>学术报告厅</w:t>
      </w:r>
    </w:p>
    <w:p w14:paraId="3081F7B6" w14:textId="77777777" w:rsidR="007B1B1E" w:rsidRDefault="002104AC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经济管理</w:t>
      </w:r>
      <w:r>
        <w:rPr>
          <w:rFonts w:hint="eastAsia"/>
          <w:sz w:val="28"/>
        </w:rPr>
        <w:t>学院</w:t>
      </w:r>
      <w:r>
        <w:rPr>
          <w:sz w:val="28"/>
        </w:rPr>
        <w:t>工商管理系</w:t>
      </w:r>
    </w:p>
    <w:p w14:paraId="0508DCAF" w14:textId="0623852E" w:rsidR="007B1B1E" w:rsidRDefault="002104AC">
      <w:pPr>
        <w:jc w:val="right"/>
        <w:rPr>
          <w:sz w:val="28"/>
        </w:rPr>
      </w:pPr>
      <w:r>
        <w:rPr>
          <w:rFonts w:hint="eastAsia"/>
          <w:sz w:val="28"/>
        </w:rPr>
        <w:t>20</w:t>
      </w:r>
      <w:r w:rsidR="008A5178">
        <w:rPr>
          <w:rFonts w:hint="eastAsia"/>
          <w:sz w:val="28"/>
        </w:rPr>
        <w:t>2</w:t>
      </w:r>
      <w:r w:rsidR="00D25268">
        <w:rPr>
          <w:sz w:val="28"/>
        </w:rPr>
        <w:t>4</w:t>
      </w:r>
      <w:r>
        <w:rPr>
          <w:rFonts w:hint="eastAsia"/>
          <w:sz w:val="28"/>
        </w:rPr>
        <w:t>年</w:t>
      </w:r>
      <w:r w:rsidR="008A5178"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  <w:r w:rsidR="000C31CB">
        <w:rPr>
          <w:sz w:val="28"/>
        </w:rPr>
        <w:t>27</w:t>
      </w:r>
      <w:r>
        <w:rPr>
          <w:rFonts w:hint="eastAsia"/>
          <w:sz w:val="28"/>
        </w:rPr>
        <w:t>日</w:t>
      </w:r>
    </w:p>
    <w:sectPr w:rsidR="007B1B1E" w:rsidSect="00754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BBB9C" w14:textId="77777777" w:rsidR="00754A79" w:rsidRDefault="00754A79" w:rsidP="00BB1C0D">
      <w:r>
        <w:separator/>
      </w:r>
    </w:p>
  </w:endnote>
  <w:endnote w:type="continuationSeparator" w:id="0">
    <w:p w14:paraId="43170044" w14:textId="77777777" w:rsidR="00754A79" w:rsidRDefault="00754A79" w:rsidP="00BB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59299" w14:textId="77777777" w:rsidR="00754A79" w:rsidRDefault="00754A79" w:rsidP="00BB1C0D">
      <w:r>
        <w:separator/>
      </w:r>
    </w:p>
  </w:footnote>
  <w:footnote w:type="continuationSeparator" w:id="0">
    <w:p w14:paraId="4CFB526F" w14:textId="77777777" w:rsidR="00754A79" w:rsidRDefault="00754A79" w:rsidP="00BB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B1E"/>
    <w:rsid w:val="00075557"/>
    <w:rsid w:val="000C31CB"/>
    <w:rsid w:val="000D1775"/>
    <w:rsid w:val="000E6A57"/>
    <w:rsid w:val="00127956"/>
    <w:rsid w:val="001D3772"/>
    <w:rsid w:val="001D6190"/>
    <w:rsid w:val="002104AC"/>
    <w:rsid w:val="0032068E"/>
    <w:rsid w:val="004361DC"/>
    <w:rsid w:val="004A6431"/>
    <w:rsid w:val="0059628A"/>
    <w:rsid w:val="0065619E"/>
    <w:rsid w:val="006631A2"/>
    <w:rsid w:val="0067611F"/>
    <w:rsid w:val="00735168"/>
    <w:rsid w:val="00740781"/>
    <w:rsid w:val="00754A79"/>
    <w:rsid w:val="007578E8"/>
    <w:rsid w:val="007B1B1E"/>
    <w:rsid w:val="008A5178"/>
    <w:rsid w:val="00913F31"/>
    <w:rsid w:val="00920F7B"/>
    <w:rsid w:val="00984EE8"/>
    <w:rsid w:val="00AC042F"/>
    <w:rsid w:val="00B83C56"/>
    <w:rsid w:val="00B91D80"/>
    <w:rsid w:val="00B974D1"/>
    <w:rsid w:val="00BB1C0D"/>
    <w:rsid w:val="00BB77C6"/>
    <w:rsid w:val="00BE133C"/>
    <w:rsid w:val="00BE4117"/>
    <w:rsid w:val="00C37D30"/>
    <w:rsid w:val="00D25268"/>
    <w:rsid w:val="00D85CC9"/>
    <w:rsid w:val="00DC04CD"/>
    <w:rsid w:val="00DC58E7"/>
    <w:rsid w:val="00E03F01"/>
    <w:rsid w:val="00E772B5"/>
    <w:rsid w:val="00EA6EB5"/>
    <w:rsid w:val="00EC316A"/>
    <w:rsid w:val="00F037BE"/>
    <w:rsid w:val="00F047E8"/>
    <w:rsid w:val="00FD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239D6"/>
  <w15:docId w15:val="{7E4FF5C5-0977-4283-9FE2-374244CC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B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B1C0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B1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B1C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389</Words>
  <Characters>456</Characters>
  <Application>Microsoft Office Word</Application>
  <DocSecurity>0</DocSecurity>
  <Lines>35</Lines>
  <Paragraphs>21</Paragraphs>
  <ScaleCrop>false</ScaleCrop>
  <Company>Lenovo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shuyi wang</cp:lastModifiedBy>
  <cp:revision>22</cp:revision>
  <cp:lastPrinted>2021-03-23T07:11:00Z</cp:lastPrinted>
  <dcterms:created xsi:type="dcterms:W3CDTF">2019-04-01T07:31:00Z</dcterms:created>
  <dcterms:modified xsi:type="dcterms:W3CDTF">2024-04-07T02:54:00Z</dcterms:modified>
</cp:coreProperties>
</file>