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3FA" w:rsidRPr="007353FA" w:rsidRDefault="007353FA" w:rsidP="007353FA">
      <w:pPr>
        <w:widowControl/>
        <w:shd w:val="clear" w:color="auto" w:fill="FFFFFF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3"/>
          <w:szCs w:val="33"/>
        </w:rPr>
      </w:pPr>
      <w:r>
        <w:rPr>
          <w:rFonts w:ascii="宋体" w:eastAsia="宋体" w:hAnsi="宋体" w:cs="宋体" w:hint="eastAsia"/>
          <w:b/>
          <w:bCs/>
          <w:color w:val="000000"/>
          <w:kern w:val="36"/>
          <w:sz w:val="33"/>
          <w:szCs w:val="33"/>
        </w:rPr>
        <w:t>人文社科</w:t>
      </w:r>
      <w:r w:rsidRPr="007353FA">
        <w:rPr>
          <w:rFonts w:ascii="宋体" w:eastAsia="宋体" w:hAnsi="宋体" w:cs="宋体"/>
          <w:b/>
          <w:bCs/>
          <w:color w:val="000000"/>
          <w:kern w:val="36"/>
          <w:sz w:val="33"/>
          <w:szCs w:val="33"/>
        </w:rPr>
        <w:t>学院202</w:t>
      </w:r>
      <w:r w:rsidR="00DF05F5">
        <w:rPr>
          <w:rFonts w:ascii="宋体" w:eastAsia="宋体" w:hAnsi="宋体" w:cs="宋体"/>
          <w:b/>
          <w:bCs/>
          <w:color w:val="000000"/>
          <w:kern w:val="36"/>
          <w:sz w:val="33"/>
          <w:szCs w:val="33"/>
        </w:rPr>
        <w:t>1</w:t>
      </w:r>
      <w:r w:rsidRPr="007353FA">
        <w:rPr>
          <w:rFonts w:ascii="宋体" w:eastAsia="宋体" w:hAnsi="宋体" w:cs="宋体"/>
          <w:b/>
          <w:bCs/>
          <w:color w:val="000000"/>
          <w:kern w:val="36"/>
          <w:sz w:val="33"/>
          <w:szCs w:val="33"/>
        </w:rPr>
        <w:t>年本科学生转专业考核方案</w:t>
      </w:r>
    </w:p>
    <w:p w:rsidR="007353FA" w:rsidRPr="007353FA" w:rsidRDefault="007353FA" w:rsidP="007353F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一、总则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为尊重学生的学习意愿，满足学生个性发展的需要和特长的发挥，充分调动学生学习的积极性和主动性，</w:t>
      </w:r>
      <w:r w:rsidRP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根据《北京石油化工学院本科学生学习管理规定（2017年修订）》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相关要求，结合我院本科教学实际，特制定本管理办法。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二、转专业工作领导小组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为加强对学生转专业工作的管理，学院设立本科生转专业工作领导小组和考核小组。学院书记、院长是本学院转专业工作的第一责任人，分管本科教学工作的副院长是直接责任人，要对转专业工作亲自把关、亲自协调、亲自督查。并接受教务对学院转专业考核工作的指导和监督。</w:t>
      </w:r>
      <w:r w:rsidR="005570FA">
        <w:rPr>
          <w:rFonts w:ascii="宋体" w:eastAsia="宋体" w:hAnsi="宋体" w:cs="宋体"/>
          <w:color w:val="000000"/>
          <w:kern w:val="0"/>
          <w:sz w:val="28"/>
          <w:szCs w:val="28"/>
        </w:rPr>
        <w:br/>
      </w:r>
      <w:r w:rsid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 w:rsidR="005570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领导小组组成如下: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组  长: </w:t>
      </w:r>
      <w:r w:rsidR="005556E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杨钟红 </w:t>
      </w:r>
      <w:r w:rsidR="005556E9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王荣霞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副组长: </w:t>
      </w:r>
      <w:r w:rsidR="005556E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王国洪 </w:t>
      </w:r>
      <w:r w:rsidR="005556E9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 w:rsidR="005556E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郑影</w:t>
      </w:r>
    </w:p>
    <w:p w:rsidR="005570FA" w:rsidRDefault="007353FA" w:rsidP="00D602CC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组  员: </w:t>
      </w:r>
      <w:r w:rsid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李向前 </w:t>
      </w:r>
      <w:r w:rsidR="005570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 w:rsid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徐勤飞</w:t>
      </w:r>
    </w:p>
    <w:p w:rsidR="005570FA" w:rsidRDefault="005570FA" w:rsidP="00D602CC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考核小组组成如下：</w:t>
      </w:r>
    </w:p>
    <w:p w:rsidR="005570FA" w:rsidRDefault="005570FA" w:rsidP="00D602CC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人力资源管理专业：</w:t>
      </w:r>
      <w:r w:rsidR="007353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李向前 赵春燕</w:t>
      </w:r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龙菲</w:t>
      </w:r>
      <w:proofErr w:type="gramEnd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 w:rsidR="00D602CC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张君</w:t>
      </w:r>
    </w:p>
    <w:p w:rsidR="007353FA" w:rsidRDefault="005570FA" w:rsidP="00D602CC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旅游管理专业：</w:t>
      </w:r>
      <w:r w:rsidR="007353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赵新峰</w:t>
      </w:r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李</w:t>
      </w:r>
      <w:proofErr w:type="gramStart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祗</w:t>
      </w:r>
      <w:proofErr w:type="gramEnd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辉 </w:t>
      </w:r>
      <w:proofErr w:type="gramStart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张传统</w:t>
      </w:r>
      <w:proofErr w:type="gramEnd"/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曹淑艳</w:t>
      </w:r>
    </w:p>
    <w:p w:rsidR="005556E9" w:rsidRPr="007353FA" w:rsidRDefault="005556E9" w:rsidP="00D602CC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会展专业：杨钟红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徐勤飞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黄岚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陈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愚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三、</w:t>
      </w:r>
      <w:r w:rsidR="00612EA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转专业流程及提交材料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lastRenderedPageBreak/>
        <w:t>1．要求转专业的学生本人提出书面申请并填写《转专业申请表》，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同时提交</w:t>
      </w:r>
      <w:r w:rsidR="00342F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="00342FC4">
        <w:rPr>
          <w:rFonts w:ascii="宋体" w:eastAsia="宋体" w:hAnsi="宋体" w:cs="宋体"/>
          <w:color w:val="000000"/>
          <w:kern w:val="0"/>
          <w:sz w:val="28"/>
          <w:szCs w:val="28"/>
        </w:rPr>
        <w:t>000</w:t>
      </w:r>
      <w:r w:rsidR="00342F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字左右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书面论文，</w:t>
      </w:r>
      <w:r w:rsidR="001F2C7B" w:rsidRP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已修课程成绩单和获奖证书、荣誉证书、培训证书等能够证明学习态度、学习能力和技能特长的相关证书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复印件，</w:t>
      </w:r>
      <w:proofErr w:type="gramStart"/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交学生</w:t>
      </w:r>
      <w:proofErr w:type="gramEnd"/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所在学院；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2．各学院收到学生申请表后，进行资格审查，学院领导签署意见、签名、加盖公章，</w:t>
      </w:r>
      <w:bookmarkStart w:id="0" w:name="_GoBack"/>
      <w:bookmarkEnd w:id="0"/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报教务处；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3．教务处进行审查后将材料转送拟转入学院，</w:t>
      </w:r>
      <w:proofErr w:type="gramStart"/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由拟转入</w:t>
      </w:r>
      <w:proofErr w:type="gramEnd"/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专业所在学院组织对申请转专业学生进行</w:t>
      </w:r>
      <w:r w:rsidR="00CD552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综合考核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；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4．拟转入专业所在学院在确定测试具体时间后告知转出学院，由转出学院负责通知有关学生准时参加测试，逾期不予测试</w:t>
      </w:r>
      <w:r w:rsidR="007F18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，未参加者视为自动放弃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；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5．拟转入专业所在学院如实填写转专业学生</w:t>
      </w:r>
      <w:r w:rsidR="00D602C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综合考核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成绩，择优转入，加盖公章后报教务处；</w:t>
      </w:r>
    </w:p>
    <w:p w:rsid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6．教务处审核后报学校主管领导审批，经校长办公会议研究同意，方可办理转专业手续。</w:t>
      </w:r>
    </w:p>
    <w:p w:rsidR="005570FA" w:rsidRDefault="005570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5570FA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四、接收计划</w:t>
      </w:r>
    </w:p>
    <w:p w:rsidR="005570FA" w:rsidRPr="005570FA" w:rsidRDefault="005570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旅游管理专业 </w:t>
      </w:r>
      <w:r w:rsidRPr="005570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15</w:t>
      </w:r>
      <w:r w:rsidRP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</w:t>
      </w:r>
    </w:p>
    <w:p w:rsidR="005570FA" w:rsidRDefault="005570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人力资源管理专业 </w:t>
      </w:r>
      <w:r w:rsidRPr="005570FA">
        <w:rPr>
          <w:rFonts w:ascii="宋体" w:eastAsia="宋体" w:hAnsi="宋体" w:cs="宋体"/>
          <w:color w:val="000000"/>
          <w:kern w:val="0"/>
          <w:sz w:val="28"/>
          <w:szCs w:val="28"/>
        </w:rPr>
        <w:t>1</w:t>
      </w:r>
      <w:r w:rsidR="007F57AB">
        <w:rPr>
          <w:rFonts w:ascii="宋体" w:eastAsia="宋体" w:hAnsi="宋体" w:cs="宋体"/>
          <w:color w:val="000000"/>
          <w:kern w:val="0"/>
          <w:sz w:val="28"/>
          <w:szCs w:val="28"/>
        </w:rPr>
        <w:t>5</w:t>
      </w:r>
      <w:r w:rsidRP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</w:t>
      </w:r>
    </w:p>
    <w:p w:rsidR="005556E9" w:rsidRPr="007353FA" w:rsidRDefault="005556E9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会展专业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15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</w:t>
      </w:r>
    </w:p>
    <w:p w:rsidR="007353FA" w:rsidRDefault="005570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五</w:t>
      </w:r>
      <w:r w:rsidR="007353FA"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、考核方式</w:t>
      </w:r>
    </w:p>
    <w:p w:rsidR="00D602CC" w:rsidRDefault="00D602CC" w:rsidP="00D602CC">
      <w:pPr>
        <w:ind w:firstLineChars="150" w:firstLine="420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考核包括书面考核和面试考核</w:t>
      </w:r>
      <w:r w:rsidR="007F18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，各占总成绩的5</w:t>
      </w:r>
      <w:r w:rsidR="007F1874">
        <w:rPr>
          <w:rFonts w:ascii="宋体" w:eastAsia="宋体" w:hAnsi="宋体" w:cs="宋体"/>
          <w:color w:val="000000"/>
          <w:kern w:val="0"/>
          <w:sz w:val="28"/>
          <w:szCs w:val="28"/>
        </w:rPr>
        <w:t>0</w:t>
      </w:r>
      <w:r w:rsidR="007F18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%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  <w:r w:rsidR="007E6C51" w:rsidRP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</w:t>
      </w:r>
      <w:r w:rsid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总成绩满分1</w:t>
      </w:r>
      <w:r w:rsidR="007E6C51">
        <w:rPr>
          <w:rFonts w:ascii="宋体" w:eastAsia="宋体" w:hAnsi="宋体" w:cs="宋体"/>
          <w:color w:val="000000"/>
          <w:kern w:val="0"/>
          <w:sz w:val="28"/>
          <w:szCs w:val="28"/>
        </w:rPr>
        <w:t>00</w:t>
      </w:r>
      <w:r w:rsidR="00361BD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分</w:t>
      </w:r>
      <w:r w:rsid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</w:t>
      </w:r>
      <w:r w:rsidR="007E6C51" w:rsidRP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成绩</w:t>
      </w:r>
      <w:r w:rsidR="007E6C51" w:rsidRPr="007E6C51">
        <w:rPr>
          <w:rFonts w:ascii="宋体" w:eastAsia="宋体" w:hAnsi="宋体" w:cs="宋体"/>
          <w:color w:val="000000"/>
          <w:kern w:val="0"/>
          <w:sz w:val="28"/>
          <w:szCs w:val="28"/>
        </w:rPr>
        <w:t>60分及以上的学生，以</w:t>
      </w:r>
      <w:r w:rsid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</w:t>
      </w:r>
      <w:r w:rsidR="007E6C51" w:rsidRPr="007E6C51">
        <w:rPr>
          <w:rFonts w:ascii="宋体" w:eastAsia="宋体" w:hAnsi="宋体" w:cs="宋体"/>
          <w:color w:val="000000"/>
          <w:kern w:val="0"/>
          <w:sz w:val="28"/>
          <w:szCs w:val="28"/>
        </w:rPr>
        <w:t>成绩从高到低，</w:t>
      </w:r>
      <w:r w:rsid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择优录</w:t>
      </w:r>
      <w:r w:rsidR="007E6C5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取。</w:t>
      </w:r>
      <w:r w:rsidR="006A140D">
        <w:rPr>
          <w:rFonts w:hint="eastAsia"/>
          <w:sz w:val="28"/>
        </w:rPr>
        <w:t>同等条件下，学习态度端正、已有平均学分</w:t>
      </w:r>
      <w:proofErr w:type="gramStart"/>
      <w:r w:rsidR="006A140D">
        <w:rPr>
          <w:rFonts w:hint="eastAsia"/>
          <w:sz w:val="28"/>
        </w:rPr>
        <w:t>绩</w:t>
      </w:r>
      <w:proofErr w:type="gramEnd"/>
      <w:r w:rsidR="006A140D">
        <w:rPr>
          <w:rFonts w:hint="eastAsia"/>
          <w:sz w:val="28"/>
        </w:rPr>
        <w:t>优良、无违纪者优先。</w:t>
      </w:r>
    </w:p>
    <w:p w:rsidR="00D602CC" w:rsidRPr="00D602CC" w:rsidRDefault="00D602CC" w:rsidP="00D602CC">
      <w:pPr>
        <w:ind w:firstLineChars="150" w:firstLine="420"/>
        <w:rPr>
          <w:rFonts w:ascii="Calibri" w:eastAsia="宋体" w:hAnsi="Calibri" w:cs="宋体"/>
          <w:sz w:val="28"/>
        </w:rPr>
      </w:pPr>
      <w:r w:rsidRPr="00D602CC">
        <w:rPr>
          <w:rFonts w:ascii="Calibri" w:eastAsia="宋体" w:hAnsi="Calibri" w:cs="宋体" w:hint="eastAsia"/>
          <w:sz w:val="28"/>
        </w:rPr>
        <w:t>（</w:t>
      </w:r>
      <w:r w:rsidRPr="00D602CC">
        <w:rPr>
          <w:rFonts w:ascii="Calibri" w:eastAsia="宋体" w:hAnsi="Calibri" w:cs="宋体"/>
          <w:sz w:val="28"/>
        </w:rPr>
        <w:t>1</w:t>
      </w:r>
      <w:r w:rsidRPr="00D602CC">
        <w:rPr>
          <w:rFonts w:ascii="Calibri" w:eastAsia="宋体" w:hAnsi="Calibri" w:cs="宋体" w:hint="eastAsia"/>
          <w:sz w:val="28"/>
        </w:rPr>
        <w:t>）</w:t>
      </w:r>
      <w:r>
        <w:rPr>
          <w:rFonts w:ascii="Calibri" w:eastAsia="宋体" w:hAnsi="Calibri" w:cs="宋体" w:hint="eastAsia"/>
          <w:sz w:val="28"/>
        </w:rPr>
        <w:t>书面考核，</w:t>
      </w:r>
      <w:r w:rsidR="007F1874">
        <w:rPr>
          <w:rFonts w:ascii="Calibri" w:eastAsia="宋体" w:hAnsi="Calibri" w:cs="宋体" w:hint="eastAsia"/>
          <w:kern w:val="0"/>
          <w:sz w:val="28"/>
        </w:rPr>
        <w:t>主要</w:t>
      </w:r>
      <w:r w:rsidR="007F1874" w:rsidRPr="00D602CC">
        <w:rPr>
          <w:rFonts w:ascii="Calibri" w:eastAsia="宋体" w:hAnsi="Calibri" w:cs="宋体" w:hint="eastAsia"/>
          <w:kern w:val="0"/>
          <w:sz w:val="28"/>
        </w:rPr>
        <w:t>考核专业认识和写作能力</w:t>
      </w:r>
      <w:r w:rsidR="007F1874">
        <w:rPr>
          <w:rFonts w:ascii="Calibri" w:eastAsia="宋体" w:hAnsi="Calibri" w:cs="宋体" w:hint="eastAsia"/>
          <w:kern w:val="0"/>
          <w:sz w:val="28"/>
        </w:rPr>
        <w:t>，</w:t>
      </w:r>
      <w:r w:rsidRPr="00D602CC">
        <w:rPr>
          <w:rFonts w:ascii="Calibri" w:eastAsia="宋体" w:hAnsi="Calibri" w:cs="宋体" w:hint="eastAsia"/>
          <w:sz w:val="28"/>
        </w:rPr>
        <w:t>学生撰写</w:t>
      </w:r>
      <w:r w:rsidRPr="00D602CC">
        <w:rPr>
          <w:rFonts w:ascii="Calibri" w:eastAsia="宋体" w:hAnsi="Calibri" w:cs="宋体"/>
          <w:sz w:val="28"/>
        </w:rPr>
        <w:t>2000</w:t>
      </w:r>
      <w:r w:rsidRPr="00D602CC">
        <w:rPr>
          <w:rFonts w:ascii="Calibri" w:eastAsia="宋体" w:hAnsi="Calibri" w:cs="宋体" w:hint="eastAsia"/>
          <w:sz w:val="28"/>
        </w:rPr>
        <w:t>字左右的小文章，内容包括对拟申请专业的理解、</w:t>
      </w:r>
      <w:r w:rsidRPr="00D602CC">
        <w:rPr>
          <w:rFonts w:ascii="Calibri" w:eastAsia="宋体" w:hAnsi="Calibri" w:cs="宋体" w:hint="eastAsia"/>
          <w:kern w:val="0"/>
          <w:sz w:val="28"/>
        </w:rPr>
        <w:t>个人背景、</w:t>
      </w:r>
      <w:r w:rsidRPr="00D602CC">
        <w:rPr>
          <w:rFonts w:ascii="Calibri" w:eastAsia="宋体" w:hAnsi="Calibri" w:cs="宋体" w:hint="eastAsia"/>
          <w:sz w:val="28"/>
        </w:rPr>
        <w:t>个人发展规划、</w:t>
      </w:r>
      <w:r w:rsidRPr="00D602CC">
        <w:rPr>
          <w:rFonts w:ascii="Calibri" w:eastAsia="宋体" w:hAnsi="Calibri" w:cs="宋体" w:hint="eastAsia"/>
          <w:kern w:val="0"/>
          <w:sz w:val="28"/>
        </w:rPr>
        <w:t>转入后的学习计划</w:t>
      </w:r>
      <w:r w:rsidRPr="00D602CC">
        <w:rPr>
          <w:rFonts w:ascii="Calibri" w:eastAsia="宋体" w:hAnsi="Calibri" w:cs="宋体" w:hint="eastAsia"/>
          <w:sz w:val="28"/>
        </w:rPr>
        <w:t>。</w:t>
      </w:r>
    </w:p>
    <w:p w:rsidR="00D602CC" w:rsidRDefault="00D602CC" w:rsidP="00D602CC">
      <w:pPr>
        <w:ind w:firstLineChars="150" w:firstLine="420"/>
        <w:rPr>
          <w:rFonts w:ascii="Calibri" w:eastAsia="宋体" w:hAnsi="Calibri" w:cs="宋体"/>
          <w:sz w:val="28"/>
        </w:rPr>
      </w:pPr>
      <w:r w:rsidRPr="00D602CC">
        <w:rPr>
          <w:rFonts w:ascii="Calibri" w:eastAsia="宋体" w:hAnsi="Calibri" w:cs="宋体" w:hint="eastAsia"/>
          <w:sz w:val="28"/>
        </w:rPr>
        <w:t>（</w:t>
      </w:r>
      <w:r w:rsidRPr="00D602CC">
        <w:rPr>
          <w:rFonts w:ascii="Calibri" w:eastAsia="宋体" w:hAnsi="Calibri" w:cs="宋体"/>
          <w:sz w:val="28"/>
        </w:rPr>
        <w:t>2</w:t>
      </w:r>
      <w:r w:rsidRPr="00D602CC">
        <w:rPr>
          <w:rFonts w:ascii="Calibri" w:eastAsia="宋体" w:hAnsi="Calibri" w:cs="宋体" w:hint="eastAsia"/>
          <w:sz w:val="28"/>
        </w:rPr>
        <w:t>）面试</w:t>
      </w:r>
      <w:r>
        <w:rPr>
          <w:rFonts w:ascii="Calibri" w:eastAsia="宋体" w:hAnsi="Calibri" w:cs="宋体" w:hint="eastAsia"/>
          <w:sz w:val="28"/>
        </w:rPr>
        <w:t>考核</w:t>
      </w:r>
      <w:r w:rsidRPr="00D602CC">
        <w:rPr>
          <w:rFonts w:ascii="Calibri" w:eastAsia="宋体" w:hAnsi="Calibri" w:cs="宋体" w:hint="eastAsia"/>
          <w:sz w:val="28"/>
        </w:rPr>
        <w:t>。</w:t>
      </w:r>
      <w:r w:rsidR="007F1874">
        <w:rPr>
          <w:rFonts w:ascii="Calibri" w:eastAsia="宋体" w:hAnsi="Calibri" w:cs="宋体" w:hint="eastAsia"/>
          <w:sz w:val="28"/>
        </w:rPr>
        <w:t>主要</w:t>
      </w:r>
      <w:r w:rsidRPr="00D602CC">
        <w:rPr>
          <w:rFonts w:ascii="Calibri" w:eastAsia="宋体" w:hAnsi="Calibri" w:cs="宋体" w:hint="eastAsia"/>
          <w:sz w:val="28"/>
        </w:rPr>
        <w:t>考核学生的综合素质、学习状态、口语表达及应变能力，</w:t>
      </w:r>
      <w:r w:rsidR="001F2C7B">
        <w:rPr>
          <w:rFonts w:ascii="Calibri" w:eastAsia="宋体" w:hAnsi="Calibri" w:cs="宋体" w:hint="eastAsia"/>
          <w:sz w:val="28"/>
        </w:rPr>
        <w:t>审核</w:t>
      </w:r>
      <w:r w:rsidR="001F2C7B" w:rsidRPr="001F2C7B">
        <w:rPr>
          <w:rFonts w:ascii="Calibri" w:eastAsia="宋体" w:hAnsi="Calibri" w:cs="宋体" w:hint="eastAsia"/>
          <w:sz w:val="28"/>
        </w:rPr>
        <w:t>能够证明学习态度、学习能力和技能特长的相关证书</w:t>
      </w:r>
      <w:r w:rsidR="001F2C7B">
        <w:rPr>
          <w:rFonts w:ascii="Calibri" w:eastAsia="宋体" w:hAnsi="Calibri" w:cs="宋体" w:hint="eastAsia"/>
          <w:sz w:val="28"/>
        </w:rPr>
        <w:t>原件，</w:t>
      </w:r>
      <w:r w:rsidRPr="00D602CC">
        <w:rPr>
          <w:rFonts w:ascii="Calibri" w:eastAsia="宋体" w:hAnsi="Calibri" w:cs="宋体" w:hint="eastAsia"/>
          <w:sz w:val="28"/>
        </w:rPr>
        <w:t>成绩由考核小组成员现场在评分表上打分、秘书汇总。</w:t>
      </w:r>
    </w:p>
    <w:p w:rsidR="007E6C51" w:rsidRPr="007E6C51" w:rsidRDefault="007E6C51" w:rsidP="00612EA7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612EA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六、</w:t>
      </w:r>
      <w:r w:rsidRPr="007E6C5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时间、地点安排</w:t>
      </w:r>
    </w:p>
    <w:p w:rsidR="007E6C51" w:rsidRPr="007E6C51" w:rsidRDefault="007E6C51" w:rsidP="007E6C51">
      <w:pPr>
        <w:ind w:firstLineChars="202" w:firstLine="566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/>
          <w:sz w:val="28"/>
        </w:rPr>
        <w:t>1.</w:t>
      </w:r>
      <w:r w:rsidRPr="007E6C51">
        <w:rPr>
          <w:rFonts w:ascii="Calibri" w:eastAsia="宋体" w:hAnsi="Calibri" w:cs="宋体" w:hint="eastAsia"/>
          <w:sz w:val="28"/>
        </w:rPr>
        <w:t>旅游管理专业</w:t>
      </w:r>
    </w:p>
    <w:p w:rsidR="007E6C51" w:rsidRPr="007E6C51" w:rsidRDefault="007E6C51" w:rsidP="007E6C51">
      <w:pPr>
        <w:ind w:firstLineChars="202" w:firstLine="566"/>
        <w:rPr>
          <w:rFonts w:ascii="Calibri" w:eastAsia="宋体" w:hAnsi="Calibri" w:cs="宋体"/>
          <w:sz w:val="28"/>
          <w:highlight w:val="yellow"/>
        </w:rPr>
      </w:pPr>
      <w:r w:rsidRPr="007E6C51">
        <w:rPr>
          <w:rFonts w:ascii="Calibri" w:eastAsia="宋体" w:hAnsi="Calibri" w:cs="宋体" w:hint="eastAsia"/>
          <w:sz w:val="28"/>
        </w:rPr>
        <w:t>面试时间：第十周周二（</w:t>
      </w:r>
      <w:r w:rsidRPr="007E6C51">
        <w:rPr>
          <w:rFonts w:ascii="Calibri" w:eastAsia="宋体" w:hAnsi="Calibri" w:cs="宋体"/>
          <w:sz w:val="28"/>
        </w:rPr>
        <w:t>202</w:t>
      </w:r>
      <w:r w:rsidR="00846FD8">
        <w:rPr>
          <w:rFonts w:ascii="Calibri" w:eastAsia="宋体" w:hAnsi="Calibri" w:cs="宋体"/>
          <w:sz w:val="28"/>
        </w:rPr>
        <w:t>2</w:t>
      </w:r>
      <w:r w:rsidRPr="007E6C51">
        <w:rPr>
          <w:rFonts w:ascii="Calibri" w:eastAsia="宋体" w:hAnsi="Calibri" w:cs="宋体" w:hint="eastAsia"/>
          <w:sz w:val="28"/>
        </w:rPr>
        <w:t>年</w:t>
      </w:r>
      <w:r w:rsidRPr="007E6C51">
        <w:rPr>
          <w:rFonts w:ascii="Calibri" w:eastAsia="宋体" w:hAnsi="Calibri" w:cs="宋体"/>
          <w:sz w:val="28"/>
        </w:rPr>
        <w:t>4</w:t>
      </w:r>
      <w:r w:rsidRPr="007E6C51">
        <w:rPr>
          <w:rFonts w:ascii="Calibri" w:eastAsia="宋体" w:hAnsi="Calibri" w:cs="宋体" w:hint="eastAsia"/>
          <w:sz w:val="28"/>
        </w:rPr>
        <w:t>月</w:t>
      </w:r>
      <w:r w:rsidRPr="007E6C51">
        <w:rPr>
          <w:rFonts w:ascii="Calibri" w:eastAsia="宋体" w:hAnsi="Calibri" w:cs="宋体"/>
          <w:sz w:val="28"/>
        </w:rPr>
        <w:t>2</w:t>
      </w:r>
      <w:r w:rsidR="00846FD8">
        <w:rPr>
          <w:rFonts w:ascii="Calibri" w:eastAsia="宋体" w:hAnsi="Calibri" w:cs="宋体"/>
          <w:sz w:val="28"/>
        </w:rPr>
        <w:t>6</w:t>
      </w:r>
      <w:r w:rsidRPr="007E6C51">
        <w:rPr>
          <w:rFonts w:ascii="Calibri" w:eastAsia="宋体" w:hAnsi="Calibri" w:cs="宋体" w:hint="eastAsia"/>
          <w:sz w:val="28"/>
        </w:rPr>
        <w:t>日）上午</w:t>
      </w:r>
      <w:r w:rsidRPr="007E6C51">
        <w:rPr>
          <w:rFonts w:ascii="Calibri" w:eastAsia="宋体" w:hAnsi="Calibri" w:cs="宋体"/>
          <w:sz w:val="28"/>
        </w:rPr>
        <w:t>10:00</w:t>
      </w:r>
    </w:p>
    <w:p w:rsidR="007E6C51" w:rsidRPr="007E6C51" w:rsidRDefault="007E6C51" w:rsidP="007E6C51">
      <w:pPr>
        <w:ind w:firstLineChars="202" w:firstLine="566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 w:hint="eastAsia"/>
          <w:sz w:val="28"/>
        </w:rPr>
        <w:t>面试地点：清源工坊（主楼</w:t>
      </w:r>
      <w:r w:rsidRPr="007E6C51">
        <w:rPr>
          <w:rFonts w:ascii="Calibri" w:eastAsia="宋体" w:hAnsi="Calibri" w:cs="宋体"/>
          <w:sz w:val="28"/>
        </w:rPr>
        <w:t>15</w:t>
      </w:r>
      <w:r w:rsidR="00E92415">
        <w:rPr>
          <w:rFonts w:ascii="Calibri" w:eastAsia="宋体" w:hAnsi="Calibri" w:cs="宋体" w:hint="eastAsia"/>
          <w:sz w:val="28"/>
        </w:rPr>
        <w:t>11</w:t>
      </w:r>
      <w:r w:rsidRPr="007E6C51">
        <w:rPr>
          <w:rFonts w:ascii="Calibri" w:eastAsia="宋体" w:hAnsi="Calibri" w:cs="宋体" w:hint="eastAsia"/>
          <w:sz w:val="28"/>
        </w:rPr>
        <w:t>）</w:t>
      </w:r>
      <w:r w:rsidR="008909D0">
        <w:rPr>
          <w:rFonts w:ascii="Calibri" w:eastAsia="宋体" w:hAnsi="Calibri" w:cs="宋体" w:hint="eastAsia"/>
          <w:sz w:val="28"/>
        </w:rPr>
        <w:t>（暂定）</w:t>
      </w:r>
    </w:p>
    <w:p w:rsidR="007E6C51" w:rsidRPr="007E6C51" w:rsidRDefault="007E6C51" w:rsidP="007E6C51">
      <w:pPr>
        <w:ind w:firstLineChars="202" w:firstLine="566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/>
          <w:sz w:val="28"/>
        </w:rPr>
        <w:t>2.</w:t>
      </w:r>
      <w:r w:rsidRPr="007E6C51">
        <w:rPr>
          <w:rFonts w:ascii="Calibri" w:eastAsia="宋体" w:hAnsi="Calibri" w:cs="宋体" w:hint="eastAsia"/>
          <w:sz w:val="28"/>
        </w:rPr>
        <w:t>人力资源管理专业</w:t>
      </w:r>
    </w:p>
    <w:p w:rsidR="007E6C51" w:rsidRPr="007E6C51" w:rsidRDefault="007E6C51" w:rsidP="007E6C51">
      <w:pPr>
        <w:ind w:firstLineChars="202" w:firstLine="566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 w:hint="eastAsia"/>
          <w:sz w:val="28"/>
        </w:rPr>
        <w:t>面试时间：第十周周二（</w:t>
      </w:r>
      <w:r w:rsidRPr="007E6C51">
        <w:rPr>
          <w:rFonts w:ascii="Calibri" w:eastAsia="宋体" w:hAnsi="Calibri" w:cs="宋体"/>
          <w:sz w:val="28"/>
        </w:rPr>
        <w:t>202</w:t>
      </w:r>
      <w:r w:rsidR="00846FD8">
        <w:rPr>
          <w:rFonts w:ascii="Calibri" w:eastAsia="宋体" w:hAnsi="Calibri" w:cs="宋体"/>
          <w:sz w:val="28"/>
        </w:rPr>
        <w:t>2</w:t>
      </w:r>
      <w:r w:rsidRPr="007E6C51">
        <w:rPr>
          <w:rFonts w:ascii="Calibri" w:eastAsia="宋体" w:hAnsi="Calibri" w:cs="宋体" w:hint="eastAsia"/>
          <w:sz w:val="28"/>
        </w:rPr>
        <w:t>年</w:t>
      </w:r>
      <w:r w:rsidRPr="007E6C51">
        <w:rPr>
          <w:rFonts w:ascii="Calibri" w:eastAsia="宋体" w:hAnsi="Calibri" w:cs="宋体"/>
          <w:sz w:val="28"/>
        </w:rPr>
        <w:t>4</w:t>
      </w:r>
      <w:r w:rsidRPr="007E6C51">
        <w:rPr>
          <w:rFonts w:ascii="Calibri" w:eastAsia="宋体" w:hAnsi="Calibri" w:cs="宋体" w:hint="eastAsia"/>
          <w:sz w:val="28"/>
        </w:rPr>
        <w:t>月</w:t>
      </w:r>
      <w:r w:rsidRPr="007E6C51">
        <w:rPr>
          <w:rFonts w:ascii="Calibri" w:eastAsia="宋体" w:hAnsi="Calibri" w:cs="宋体"/>
          <w:sz w:val="28"/>
        </w:rPr>
        <w:t>2</w:t>
      </w:r>
      <w:r w:rsidR="00846FD8">
        <w:rPr>
          <w:rFonts w:ascii="Calibri" w:eastAsia="宋体" w:hAnsi="Calibri" w:cs="宋体"/>
          <w:sz w:val="28"/>
        </w:rPr>
        <w:t>6</w:t>
      </w:r>
      <w:r w:rsidRPr="007E6C51">
        <w:rPr>
          <w:rFonts w:ascii="Calibri" w:eastAsia="宋体" w:hAnsi="Calibri" w:cs="宋体" w:hint="eastAsia"/>
          <w:sz w:val="28"/>
        </w:rPr>
        <w:t>日）下午</w:t>
      </w:r>
      <w:r w:rsidRPr="007E6C51">
        <w:rPr>
          <w:rFonts w:ascii="Calibri" w:eastAsia="宋体" w:hAnsi="Calibri" w:cs="宋体"/>
          <w:sz w:val="28"/>
        </w:rPr>
        <w:t>14:00</w:t>
      </w:r>
    </w:p>
    <w:p w:rsidR="007E6C51" w:rsidRDefault="007E6C51" w:rsidP="00AC6CBD">
      <w:pPr>
        <w:ind w:firstLineChars="200" w:firstLine="560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 w:hint="eastAsia"/>
          <w:sz w:val="28"/>
        </w:rPr>
        <w:t>面试地点：人力资源管理实验室（主楼</w:t>
      </w:r>
      <w:r w:rsidRPr="007E6C51">
        <w:rPr>
          <w:rFonts w:ascii="Calibri" w:eastAsia="宋体" w:hAnsi="Calibri" w:cs="宋体"/>
          <w:sz w:val="28"/>
        </w:rPr>
        <w:t>140</w:t>
      </w:r>
      <w:r w:rsidR="005556E9">
        <w:rPr>
          <w:rFonts w:ascii="Calibri" w:eastAsia="宋体" w:hAnsi="Calibri" w:cs="宋体"/>
          <w:sz w:val="28"/>
        </w:rPr>
        <w:t>8</w:t>
      </w:r>
      <w:r w:rsidRPr="007E6C51">
        <w:rPr>
          <w:rFonts w:ascii="Calibri" w:eastAsia="宋体" w:hAnsi="Calibri" w:cs="宋体" w:hint="eastAsia"/>
          <w:sz w:val="28"/>
        </w:rPr>
        <w:t>）</w:t>
      </w:r>
      <w:r w:rsidRPr="007E6C51">
        <w:rPr>
          <w:rFonts w:ascii="Calibri" w:eastAsia="宋体" w:hAnsi="Calibri" w:cs="宋体"/>
          <w:sz w:val="28"/>
        </w:rPr>
        <w:tab/>
      </w:r>
      <w:r w:rsidR="008909D0">
        <w:rPr>
          <w:rFonts w:ascii="Calibri" w:eastAsia="宋体" w:hAnsi="Calibri" w:cs="宋体" w:hint="eastAsia"/>
          <w:sz w:val="28"/>
        </w:rPr>
        <w:t>（暂定）</w:t>
      </w:r>
    </w:p>
    <w:p w:rsidR="00846FD8" w:rsidRPr="007E6C51" w:rsidRDefault="00846FD8" w:rsidP="00846FD8">
      <w:pPr>
        <w:ind w:firstLineChars="202" w:firstLine="566"/>
        <w:rPr>
          <w:rFonts w:ascii="Calibri" w:eastAsia="宋体" w:hAnsi="Calibri" w:cs="宋体"/>
          <w:sz w:val="28"/>
        </w:rPr>
      </w:pPr>
      <w:r>
        <w:rPr>
          <w:rFonts w:ascii="Calibri" w:eastAsia="宋体" w:hAnsi="Calibri" w:cs="宋体"/>
          <w:sz w:val="28"/>
        </w:rPr>
        <w:t>3</w:t>
      </w:r>
      <w:r w:rsidRPr="007E6C51">
        <w:rPr>
          <w:rFonts w:ascii="Calibri" w:eastAsia="宋体" w:hAnsi="Calibri" w:cs="宋体"/>
          <w:sz w:val="28"/>
        </w:rPr>
        <w:t>.</w:t>
      </w:r>
      <w:r>
        <w:rPr>
          <w:rFonts w:ascii="Calibri" w:eastAsia="宋体" w:hAnsi="Calibri" w:cs="宋体" w:hint="eastAsia"/>
          <w:sz w:val="28"/>
        </w:rPr>
        <w:t>会展</w:t>
      </w:r>
      <w:r w:rsidRPr="007E6C51">
        <w:rPr>
          <w:rFonts w:ascii="Calibri" w:eastAsia="宋体" w:hAnsi="Calibri" w:cs="宋体" w:hint="eastAsia"/>
          <w:sz w:val="28"/>
        </w:rPr>
        <w:t>专业</w:t>
      </w:r>
    </w:p>
    <w:p w:rsidR="00846FD8" w:rsidRPr="007E6C51" w:rsidRDefault="00846FD8" w:rsidP="00846FD8">
      <w:pPr>
        <w:ind w:firstLineChars="202" w:firstLine="566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 w:hint="eastAsia"/>
          <w:sz w:val="28"/>
        </w:rPr>
        <w:t>面试时间：第十周周二（</w:t>
      </w:r>
      <w:r w:rsidRPr="007E6C51">
        <w:rPr>
          <w:rFonts w:ascii="Calibri" w:eastAsia="宋体" w:hAnsi="Calibri" w:cs="宋体"/>
          <w:sz w:val="28"/>
        </w:rPr>
        <w:t>202</w:t>
      </w:r>
      <w:r>
        <w:rPr>
          <w:rFonts w:ascii="Calibri" w:eastAsia="宋体" w:hAnsi="Calibri" w:cs="宋体"/>
          <w:sz w:val="28"/>
        </w:rPr>
        <w:t>2</w:t>
      </w:r>
      <w:r w:rsidRPr="007E6C51">
        <w:rPr>
          <w:rFonts w:ascii="Calibri" w:eastAsia="宋体" w:hAnsi="Calibri" w:cs="宋体" w:hint="eastAsia"/>
          <w:sz w:val="28"/>
        </w:rPr>
        <w:t>年</w:t>
      </w:r>
      <w:r w:rsidRPr="007E6C51">
        <w:rPr>
          <w:rFonts w:ascii="Calibri" w:eastAsia="宋体" w:hAnsi="Calibri" w:cs="宋体"/>
          <w:sz w:val="28"/>
        </w:rPr>
        <w:t>4</w:t>
      </w:r>
      <w:r w:rsidRPr="007E6C51">
        <w:rPr>
          <w:rFonts w:ascii="Calibri" w:eastAsia="宋体" w:hAnsi="Calibri" w:cs="宋体" w:hint="eastAsia"/>
          <w:sz w:val="28"/>
        </w:rPr>
        <w:t>月</w:t>
      </w:r>
      <w:r w:rsidRPr="007E6C51">
        <w:rPr>
          <w:rFonts w:ascii="Calibri" w:eastAsia="宋体" w:hAnsi="Calibri" w:cs="宋体"/>
          <w:sz w:val="28"/>
        </w:rPr>
        <w:t>2</w:t>
      </w:r>
      <w:r>
        <w:rPr>
          <w:rFonts w:ascii="Calibri" w:eastAsia="宋体" w:hAnsi="Calibri" w:cs="宋体"/>
          <w:sz w:val="28"/>
        </w:rPr>
        <w:t>6</w:t>
      </w:r>
      <w:r w:rsidRPr="007E6C51">
        <w:rPr>
          <w:rFonts w:ascii="Calibri" w:eastAsia="宋体" w:hAnsi="Calibri" w:cs="宋体" w:hint="eastAsia"/>
          <w:sz w:val="28"/>
        </w:rPr>
        <w:t>日）下午</w:t>
      </w:r>
      <w:r w:rsidRPr="007E6C51">
        <w:rPr>
          <w:rFonts w:ascii="Calibri" w:eastAsia="宋体" w:hAnsi="Calibri" w:cs="宋体"/>
          <w:sz w:val="28"/>
        </w:rPr>
        <w:t>14:00</w:t>
      </w:r>
    </w:p>
    <w:p w:rsidR="00846FD8" w:rsidRDefault="00846FD8" w:rsidP="00846FD8">
      <w:pPr>
        <w:ind w:firstLineChars="200" w:firstLine="560"/>
        <w:rPr>
          <w:rFonts w:ascii="Calibri" w:eastAsia="宋体" w:hAnsi="Calibri" w:cs="宋体"/>
          <w:sz w:val="28"/>
        </w:rPr>
      </w:pPr>
      <w:r w:rsidRPr="007E6C51">
        <w:rPr>
          <w:rFonts w:ascii="Calibri" w:eastAsia="宋体" w:hAnsi="Calibri" w:cs="宋体" w:hint="eastAsia"/>
          <w:sz w:val="28"/>
        </w:rPr>
        <w:t>面试地点：</w:t>
      </w:r>
      <w:r w:rsidR="008909D0">
        <w:rPr>
          <w:rFonts w:ascii="Calibri" w:eastAsia="宋体" w:hAnsi="Calibri" w:cs="宋体" w:hint="eastAsia"/>
          <w:sz w:val="28"/>
        </w:rPr>
        <w:t>清源工坊</w:t>
      </w:r>
      <w:r w:rsidRPr="007E6C51">
        <w:rPr>
          <w:rFonts w:ascii="Calibri" w:eastAsia="宋体" w:hAnsi="Calibri" w:cs="宋体" w:hint="eastAsia"/>
          <w:sz w:val="28"/>
        </w:rPr>
        <w:t>（主楼</w:t>
      </w:r>
      <w:r w:rsidR="008909D0">
        <w:rPr>
          <w:rFonts w:ascii="Calibri" w:eastAsia="宋体" w:hAnsi="Calibri" w:cs="宋体"/>
          <w:sz w:val="28"/>
        </w:rPr>
        <w:t>1511</w:t>
      </w:r>
      <w:r w:rsidRPr="007E6C51">
        <w:rPr>
          <w:rFonts w:ascii="Calibri" w:eastAsia="宋体" w:hAnsi="Calibri" w:cs="宋体" w:hint="eastAsia"/>
          <w:sz w:val="28"/>
        </w:rPr>
        <w:t>）</w:t>
      </w:r>
      <w:r w:rsidRPr="007E6C51">
        <w:rPr>
          <w:rFonts w:ascii="Calibri" w:eastAsia="宋体" w:hAnsi="Calibri" w:cs="宋体"/>
          <w:sz w:val="28"/>
        </w:rPr>
        <w:tab/>
      </w:r>
      <w:r w:rsidR="008909D0">
        <w:rPr>
          <w:rFonts w:ascii="Calibri" w:eastAsia="宋体" w:hAnsi="Calibri" w:cs="宋体" w:hint="eastAsia"/>
          <w:sz w:val="28"/>
        </w:rPr>
        <w:t>（暂定）</w:t>
      </w:r>
    </w:p>
    <w:p w:rsidR="00846FD8" w:rsidRPr="00846FD8" w:rsidRDefault="00846FD8" w:rsidP="00AC6CBD">
      <w:pPr>
        <w:ind w:firstLineChars="200" w:firstLine="560"/>
        <w:rPr>
          <w:rFonts w:ascii="Calibri" w:eastAsia="宋体" w:hAnsi="Calibri" w:cs="宋体"/>
          <w:sz w:val="28"/>
        </w:rPr>
      </w:pPr>
    </w:p>
    <w:p w:rsidR="007353FA" w:rsidRPr="007353FA" w:rsidRDefault="007E6C51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七</w:t>
      </w:r>
      <w:r w:rsidR="007353FA"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、管理职责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1．严格选聘政治素质好、学术水平高的老师组成</w:t>
      </w:r>
      <w:r w:rsidR="007F18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老师专家库</w:t>
      </w:r>
      <w:r w:rsidR="007F18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严肃监考和面试组织工作纪律，严格考场管理。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lastRenderedPageBreak/>
        <w:t>2．严格评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阅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和成绩发布管理。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评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阅老师要严格按照评分标准评分，加强对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书面材料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的保管及评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阅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信息、面试分数的安全防范。严把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评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阅质量、面试质量，防止错评、漏评和成绩合成错误的发生。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3．初步确定拟转入的学生人选后，提交学院党政联席会讨论</w:t>
      </w:r>
      <w:r w:rsid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审议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，以确定最终拟转入的学生人选，上报教务处。</w:t>
      </w:r>
    </w:p>
    <w:p w:rsidR="007353FA" w:rsidRPr="007353FA" w:rsidRDefault="007E6C51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八</w:t>
      </w:r>
      <w:r w:rsidR="007353FA" w:rsidRPr="007353FA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、其他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1．学生参加考</w:t>
      </w:r>
      <w:r w:rsidR="002372F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核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必须携带身份证</w:t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或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学生证。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2．在规定时间内学生不参加</w:t>
      </w:r>
      <w:r w:rsidR="005570F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考核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者视为自动放弃。</w:t>
      </w:r>
    </w:p>
    <w:p w:rsidR="007353FA" w:rsidRPr="007353FA" w:rsidRDefault="007353FA" w:rsidP="007353FA">
      <w:pPr>
        <w:widowControl/>
        <w:shd w:val="clear" w:color="auto" w:fill="FFFFFF"/>
        <w:spacing w:line="50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3．根据学生考试成绩进行排名,在学校规定名额内从高到低依次录取。</w:t>
      </w:r>
    </w:p>
    <w:p w:rsidR="001F2C7B" w:rsidRDefault="007353FA" w:rsidP="000C5366">
      <w:pPr>
        <w:widowControl/>
        <w:shd w:val="clear" w:color="auto" w:fill="FFFFFF"/>
        <w:spacing w:line="504" w:lineRule="atLeast"/>
        <w:ind w:leftChars="200" w:left="980" w:hangingChars="200" w:hanging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4．联系人:</w:t>
      </w:r>
      <w:r w:rsidR="001F2C7B">
        <w:rPr>
          <w:rFonts w:ascii="宋体" w:eastAsia="宋体" w:hAnsi="宋体" w:cs="宋体"/>
          <w:color w:val="000000"/>
          <w:kern w:val="0"/>
          <w:sz w:val="28"/>
          <w:szCs w:val="28"/>
        </w:rPr>
        <w:br/>
      </w:r>
      <w:r w:rsidR="001F2C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人力资源管理专业，赵春燕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>老师 电话:15</w:t>
      </w:r>
      <w:r w:rsidR="001F2C7B">
        <w:rPr>
          <w:rFonts w:ascii="宋体" w:eastAsia="宋体" w:hAnsi="宋体" w:cs="宋体"/>
          <w:color w:val="000000"/>
          <w:kern w:val="0"/>
          <w:sz w:val="28"/>
          <w:szCs w:val="28"/>
        </w:rPr>
        <w:t>201599648</w:t>
      </w:r>
    </w:p>
    <w:p w:rsidR="007353FA" w:rsidRDefault="001F2C7B" w:rsidP="008909D0">
      <w:pPr>
        <w:widowControl/>
        <w:shd w:val="clear" w:color="auto" w:fill="FFFFFF"/>
        <w:spacing w:line="504" w:lineRule="atLeast"/>
        <w:ind w:firstLineChars="400" w:firstLine="11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旅游管理专业，赵新峰</w:t>
      </w:r>
      <w:r w:rsidR="00B0587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老师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电话：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18511575387</w:t>
      </w:r>
      <w:r w:rsidRPr="007353FA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</w:p>
    <w:p w:rsidR="001F2C7B" w:rsidRDefault="008909D0" w:rsidP="008909D0">
      <w:pPr>
        <w:widowControl/>
        <w:shd w:val="clear" w:color="auto" w:fill="FFFFFF"/>
        <w:spacing w:line="504" w:lineRule="atLeast"/>
        <w:ind w:firstLineChars="400" w:firstLine="11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会展专业，徐勤飞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电话：1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3522892209</w:t>
      </w:r>
    </w:p>
    <w:p w:rsidR="008909D0" w:rsidRDefault="001F2C7B" w:rsidP="001F2C7B">
      <w:pPr>
        <w:widowControl/>
        <w:shd w:val="clear" w:color="auto" w:fill="FFFFFF"/>
        <w:spacing w:line="504" w:lineRule="atLeast"/>
        <w:ind w:leftChars="300" w:left="630"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                </w:t>
      </w:r>
    </w:p>
    <w:p w:rsidR="001F2C7B" w:rsidRDefault="001F2C7B" w:rsidP="008909D0">
      <w:pPr>
        <w:widowControl/>
        <w:shd w:val="clear" w:color="auto" w:fill="FFFFFF"/>
        <w:spacing w:line="504" w:lineRule="atLeast"/>
        <w:ind w:leftChars="300" w:left="630" w:firstLineChars="1200" w:firstLine="33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人文社科学院</w:t>
      </w:r>
    </w:p>
    <w:p w:rsidR="001F2C7B" w:rsidRDefault="001F2C7B" w:rsidP="001F2C7B">
      <w:pPr>
        <w:widowControl/>
        <w:shd w:val="clear" w:color="auto" w:fill="FFFFFF"/>
        <w:spacing w:line="504" w:lineRule="atLeast"/>
        <w:ind w:leftChars="300" w:left="630"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                 202</w:t>
      </w:r>
      <w:r w:rsidR="008909D0">
        <w:rPr>
          <w:rFonts w:ascii="宋体" w:eastAsia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年3月2</w:t>
      </w:r>
      <w:r w:rsidR="008909D0">
        <w:rPr>
          <w:rFonts w:ascii="宋体" w:eastAsia="宋体" w:hAnsi="宋体" w:cs="宋体"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p w:rsidR="00E673D4" w:rsidRDefault="00E673D4" w:rsidP="00E673D4">
      <w:pPr>
        <w:widowControl/>
        <w:shd w:val="clear" w:color="auto" w:fill="FFFFFF"/>
        <w:spacing w:line="504" w:lineRule="atLeas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CA77E1" w:rsidRDefault="00E673D4" w:rsidP="00CA77E1">
      <w:pPr>
        <w:widowControl/>
        <w:shd w:val="clear" w:color="auto" w:fill="FFFFFF"/>
        <w:spacing w:line="504" w:lineRule="atLeas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附件：</w:t>
      </w:r>
    </w:p>
    <w:p w:rsidR="00E673D4" w:rsidRPr="00E673D4" w:rsidRDefault="00E673D4" w:rsidP="00CA77E1">
      <w:pPr>
        <w:widowControl/>
        <w:shd w:val="clear" w:color="auto" w:fill="FFFFFF"/>
        <w:spacing w:line="504" w:lineRule="atLeast"/>
        <w:jc w:val="left"/>
        <w:rPr>
          <w:rFonts w:ascii="微软雅黑 Light" w:eastAsia="微软雅黑 Light" w:hAnsi="微软雅黑 Light" w:cs="宋体"/>
          <w:b/>
          <w:sz w:val="28"/>
        </w:rPr>
      </w:pPr>
      <w:r w:rsidRPr="00E673D4">
        <w:rPr>
          <w:rFonts w:ascii="微软雅黑 Light" w:eastAsia="微软雅黑 Light" w:hAnsi="微软雅黑 Light" w:cs="宋体" w:hint="eastAsia"/>
          <w:b/>
          <w:sz w:val="28"/>
        </w:rPr>
        <w:t>面试考</w:t>
      </w:r>
      <w:r w:rsidR="00CA77E1">
        <w:rPr>
          <w:rFonts w:ascii="微软雅黑 Light" w:eastAsia="微软雅黑 Light" w:hAnsi="微软雅黑 Light" w:cs="宋体" w:hint="eastAsia"/>
          <w:b/>
          <w:sz w:val="28"/>
        </w:rPr>
        <w:t>核评分表</w:t>
      </w:r>
      <w:r w:rsidR="0004439D">
        <w:rPr>
          <w:rFonts w:ascii="微软雅黑 Light" w:eastAsia="微软雅黑 Light" w:hAnsi="微软雅黑 Light" w:cs="宋体"/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5"/>
        <w:tblW w:w="961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704"/>
        <w:gridCol w:w="2147"/>
        <w:gridCol w:w="1961"/>
        <w:gridCol w:w="1260"/>
      </w:tblGrid>
      <w:tr w:rsidR="00556380" w:rsidRPr="00E673D4" w:rsidTr="00556380">
        <w:trPr>
          <w:trHeight w:val="6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80" w:rsidRPr="00556380" w:rsidRDefault="00556380" w:rsidP="00E673D4">
            <w:pPr>
              <w:rPr>
                <w:sz w:val="21"/>
                <w:szCs w:val="21"/>
              </w:rPr>
            </w:pPr>
            <w:r w:rsidRPr="00556380">
              <w:rPr>
                <w:rFonts w:hint="eastAsia"/>
                <w:sz w:val="21"/>
                <w:szCs w:val="21"/>
              </w:rPr>
              <w:t>学生姓名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80" w:rsidRPr="00E673D4" w:rsidRDefault="00556380" w:rsidP="00E673D4">
            <w:pPr>
              <w:rPr>
                <w:sz w:val="21"/>
                <w:szCs w:val="21"/>
              </w:rPr>
            </w:pPr>
            <w:r w:rsidRPr="00556380">
              <w:rPr>
                <w:rFonts w:hint="eastAsia"/>
                <w:sz w:val="21"/>
                <w:szCs w:val="21"/>
              </w:rPr>
              <w:t>综合素质</w:t>
            </w:r>
            <w:r w:rsidRPr="00E673D4">
              <w:rPr>
                <w:sz w:val="21"/>
                <w:szCs w:val="21"/>
              </w:rPr>
              <w:br/>
            </w:r>
            <w:r w:rsidRPr="00556380">
              <w:rPr>
                <w:rFonts w:hint="eastAsia"/>
                <w:sz w:val="21"/>
                <w:szCs w:val="21"/>
              </w:rPr>
              <w:t>（</w:t>
            </w:r>
            <w:r w:rsidRPr="00E673D4">
              <w:rPr>
                <w:sz w:val="21"/>
                <w:szCs w:val="21"/>
              </w:rPr>
              <w:t>25</w:t>
            </w:r>
            <w:r w:rsidRPr="00E673D4">
              <w:rPr>
                <w:rFonts w:hint="eastAsia"/>
                <w:sz w:val="21"/>
                <w:szCs w:val="21"/>
              </w:rPr>
              <w:t>分</w:t>
            </w:r>
            <w:r w:rsidRPr="0055638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80" w:rsidRPr="00E673D4" w:rsidRDefault="00556380" w:rsidP="00E673D4">
            <w:pPr>
              <w:rPr>
                <w:sz w:val="21"/>
                <w:szCs w:val="21"/>
              </w:rPr>
            </w:pPr>
            <w:r w:rsidRPr="00E673D4">
              <w:rPr>
                <w:rFonts w:hint="eastAsia"/>
                <w:sz w:val="21"/>
                <w:szCs w:val="21"/>
              </w:rPr>
              <w:t>学习状态</w:t>
            </w:r>
            <w:r w:rsidRPr="00E673D4">
              <w:rPr>
                <w:sz w:val="21"/>
                <w:szCs w:val="21"/>
              </w:rPr>
              <w:br/>
            </w:r>
            <w:r w:rsidRPr="00556380">
              <w:rPr>
                <w:rFonts w:hint="eastAsia"/>
                <w:sz w:val="21"/>
                <w:szCs w:val="21"/>
              </w:rPr>
              <w:t>（</w:t>
            </w:r>
            <w:r w:rsidRPr="00E673D4">
              <w:rPr>
                <w:sz w:val="21"/>
                <w:szCs w:val="21"/>
              </w:rPr>
              <w:t>25</w:t>
            </w:r>
            <w:r w:rsidRPr="00E673D4">
              <w:rPr>
                <w:rFonts w:hint="eastAsia"/>
                <w:sz w:val="21"/>
                <w:szCs w:val="21"/>
              </w:rPr>
              <w:t>分</w:t>
            </w:r>
            <w:r w:rsidRPr="0055638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80" w:rsidRPr="00E673D4" w:rsidRDefault="00556380" w:rsidP="00E673D4">
            <w:pPr>
              <w:rPr>
                <w:sz w:val="21"/>
                <w:szCs w:val="21"/>
              </w:rPr>
            </w:pPr>
            <w:r w:rsidRPr="00E673D4">
              <w:rPr>
                <w:rFonts w:hint="eastAsia"/>
                <w:sz w:val="21"/>
                <w:szCs w:val="21"/>
              </w:rPr>
              <w:t>对转入专业认识</w:t>
            </w:r>
            <w:r w:rsidR="004457B9">
              <w:rPr>
                <w:sz w:val="21"/>
                <w:szCs w:val="21"/>
              </w:rPr>
              <w:br/>
            </w:r>
            <w:r w:rsidRPr="00556380">
              <w:rPr>
                <w:rFonts w:hint="eastAsia"/>
                <w:sz w:val="21"/>
                <w:szCs w:val="21"/>
              </w:rPr>
              <w:t>（</w:t>
            </w:r>
            <w:r w:rsidRPr="00E673D4">
              <w:rPr>
                <w:sz w:val="21"/>
                <w:szCs w:val="21"/>
              </w:rPr>
              <w:t>20</w:t>
            </w:r>
            <w:r w:rsidRPr="00E673D4">
              <w:rPr>
                <w:rFonts w:hint="eastAsia"/>
                <w:sz w:val="21"/>
                <w:szCs w:val="21"/>
              </w:rPr>
              <w:t>分</w:t>
            </w:r>
            <w:r w:rsidRPr="0055638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80" w:rsidRPr="00E673D4" w:rsidRDefault="00556380" w:rsidP="00E673D4">
            <w:pPr>
              <w:rPr>
                <w:sz w:val="21"/>
                <w:szCs w:val="21"/>
              </w:rPr>
            </w:pPr>
            <w:r w:rsidRPr="00E673D4">
              <w:rPr>
                <w:rFonts w:hint="eastAsia"/>
                <w:sz w:val="21"/>
                <w:szCs w:val="21"/>
              </w:rPr>
              <w:t>口语表达及应变能力</w:t>
            </w:r>
            <w:r w:rsidRPr="00556380">
              <w:rPr>
                <w:rFonts w:hint="eastAsia"/>
                <w:sz w:val="21"/>
                <w:szCs w:val="21"/>
              </w:rPr>
              <w:t>（</w:t>
            </w:r>
            <w:r w:rsidRPr="00E673D4">
              <w:rPr>
                <w:sz w:val="21"/>
                <w:szCs w:val="21"/>
              </w:rPr>
              <w:t>30</w:t>
            </w:r>
            <w:r w:rsidRPr="00E673D4">
              <w:rPr>
                <w:rFonts w:hint="eastAsia"/>
                <w:sz w:val="21"/>
                <w:szCs w:val="21"/>
              </w:rPr>
              <w:t>分</w:t>
            </w:r>
            <w:r w:rsidRPr="0055638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80" w:rsidRPr="00E673D4" w:rsidRDefault="00556380" w:rsidP="00556380">
            <w:pPr>
              <w:jc w:val="center"/>
              <w:rPr>
                <w:sz w:val="21"/>
                <w:szCs w:val="21"/>
              </w:rPr>
            </w:pPr>
            <w:r w:rsidRPr="00E673D4">
              <w:rPr>
                <w:rFonts w:hint="eastAsia"/>
                <w:sz w:val="21"/>
                <w:szCs w:val="21"/>
              </w:rPr>
              <w:t>总分</w:t>
            </w:r>
          </w:p>
          <w:p w:rsidR="00556380" w:rsidRPr="00E673D4" w:rsidRDefault="00556380" w:rsidP="00E673D4">
            <w:pPr>
              <w:rPr>
                <w:sz w:val="21"/>
                <w:szCs w:val="21"/>
              </w:rPr>
            </w:pPr>
            <w:r w:rsidRPr="00556380">
              <w:rPr>
                <w:rFonts w:hint="eastAsia"/>
                <w:sz w:val="21"/>
                <w:szCs w:val="21"/>
              </w:rPr>
              <w:t>（</w:t>
            </w:r>
            <w:r w:rsidRPr="00E673D4">
              <w:rPr>
                <w:sz w:val="21"/>
                <w:szCs w:val="21"/>
              </w:rPr>
              <w:t>100</w:t>
            </w:r>
            <w:r w:rsidRPr="00E673D4">
              <w:rPr>
                <w:rFonts w:hint="eastAsia"/>
                <w:sz w:val="21"/>
                <w:szCs w:val="21"/>
              </w:rPr>
              <w:t>分</w:t>
            </w:r>
            <w:r w:rsidRPr="0055638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556380" w:rsidRPr="00E673D4" w:rsidTr="00556380">
        <w:trPr>
          <w:trHeight w:val="6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80" w:rsidRPr="00E673D4" w:rsidRDefault="00556380" w:rsidP="00E673D4">
            <w:pPr>
              <w:rPr>
                <w:sz w:val="28"/>
              </w:rPr>
            </w:pPr>
          </w:p>
        </w:tc>
      </w:tr>
    </w:tbl>
    <w:p w:rsidR="002340BE" w:rsidRPr="007353FA" w:rsidRDefault="002340BE" w:rsidP="00F13CCE">
      <w:pPr>
        <w:widowControl/>
        <w:shd w:val="clear" w:color="auto" w:fill="FFFFFF"/>
        <w:spacing w:line="504" w:lineRule="atLeas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sectPr w:rsidR="002340BE" w:rsidRPr="00735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4A5" w:rsidRDefault="003C64A5" w:rsidP="002340BE">
      <w:r>
        <w:separator/>
      </w:r>
    </w:p>
  </w:endnote>
  <w:endnote w:type="continuationSeparator" w:id="0">
    <w:p w:rsidR="003C64A5" w:rsidRDefault="003C64A5" w:rsidP="0023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 Light">
    <w:altName w:val="微软雅黑"/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4A5" w:rsidRDefault="003C64A5" w:rsidP="002340BE">
      <w:r>
        <w:separator/>
      </w:r>
    </w:p>
  </w:footnote>
  <w:footnote w:type="continuationSeparator" w:id="0">
    <w:p w:rsidR="003C64A5" w:rsidRDefault="003C64A5" w:rsidP="0023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FA"/>
    <w:rsid w:val="0003302B"/>
    <w:rsid w:val="0004439D"/>
    <w:rsid w:val="00052561"/>
    <w:rsid w:val="000C5366"/>
    <w:rsid w:val="00130055"/>
    <w:rsid w:val="001F2C7B"/>
    <w:rsid w:val="002340BE"/>
    <w:rsid w:val="002372F3"/>
    <w:rsid w:val="00342FC4"/>
    <w:rsid w:val="00361BDA"/>
    <w:rsid w:val="003C64A5"/>
    <w:rsid w:val="003D3A79"/>
    <w:rsid w:val="0041359C"/>
    <w:rsid w:val="004457B9"/>
    <w:rsid w:val="00555551"/>
    <w:rsid w:val="005556E9"/>
    <w:rsid w:val="00556380"/>
    <w:rsid w:val="005570FA"/>
    <w:rsid w:val="00607C8E"/>
    <w:rsid w:val="00612EA7"/>
    <w:rsid w:val="00693C80"/>
    <w:rsid w:val="006A140D"/>
    <w:rsid w:val="007353FA"/>
    <w:rsid w:val="00742188"/>
    <w:rsid w:val="007E6C51"/>
    <w:rsid w:val="007F1874"/>
    <w:rsid w:val="007F57AB"/>
    <w:rsid w:val="00846FD8"/>
    <w:rsid w:val="008909D0"/>
    <w:rsid w:val="009F72C1"/>
    <w:rsid w:val="00AC6CBD"/>
    <w:rsid w:val="00B0587B"/>
    <w:rsid w:val="00B50DD6"/>
    <w:rsid w:val="00B51FDB"/>
    <w:rsid w:val="00C40D24"/>
    <w:rsid w:val="00CA77E1"/>
    <w:rsid w:val="00CD5526"/>
    <w:rsid w:val="00D602CC"/>
    <w:rsid w:val="00DF05F5"/>
    <w:rsid w:val="00E673D4"/>
    <w:rsid w:val="00E92415"/>
    <w:rsid w:val="00F13CCE"/>
    <w:rsid w:val="00F23D6A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FFC18"/>
  <w15:chartTrackingRefBased/>
  <w15:docId w15:val="{0CEE2155-BF64-4D0A-A5BE-9E1F81EB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73D4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E673D4"/>
  </w:style>
  <w:style w:type="table" w:styleId="a5">
    <w:name w:val="Table Grid"/>
    <w:basedOn w:val="a1"/>
    <w:uiPriority w:val="39"/>
    <w:qFormat/>
    <w:rsid w:val="00E673D4"/>
    <w:rPr>
      <w:rFonts w:ascii="Calibri" w:eastAsia="宋体" w:hAnsi="Calibri" w:cs="宋体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4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340B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34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34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4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rq</dc:creator>
  <cp:keywords/>
  <dc:description/>
  <cp:lastModifiedBy>lenovo</cp:lastModifiedBy>
  <cp:revision>7</cp:revision>
  <cp:lastPrinted>2021-03-26T08:17:00Z</cp:lastPrinted>
  <dcterms:created xsi:type="dcterms:W3CDTF">2022-03-25T02:56:00Z</dcterms:created>
  <dcterms:modified xsi:type="dcterms:W3CDTF">2022-03-28T00:52:00Z</dcterms:modified>
</cp:coreProperties>
</file>