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3480"/>
        </w:tabs>
        <w:spacing w:line="560" w:lineRule="exact"/>
        <w:ind w:left="84" w:leftChars="-85" w:right="-213" w:rightChars="-106" w:hanging="254" w:hangingChars="59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widowControl w:val="0"/>
        <w:tabs>
          <w:tab w:val="left" w:pos="3480"/>
        </w:tabs>
        <w:spacing w:line="560" w:lineRule="exact"/>
        <w:ind w:left="84" w:leftChars="-85" w:right="-213" w:rightChars="-106" w:hanging="254" w:hangingChars="59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600" w:lineRule="exact"/>
        <w:jc w:val="left"/>
        <w:textAlignment w:val="auto"/>
        <w:rPr>
          <w:rFonts w:ascii="宋体" w:hAnsi="宋体"/>
          <w:b/>
          <w:sz w:val="24"/>
        </w:rPr>
      </w:pPr>
      <w:bookmarkStart w:id="0" w:name="_GoBack"/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：   培训课程学习操作指南（直播和回放）</w:t>
      </w:r>
    </w:p>
    <w:bookmarkEnd w:id="0"/>
    <w:p>
      <w:pPr>
        <w:widowControl w:val="0"/>
        <w:spacing w:line="360" w:lineRule="auto"/>
        <w:ind w:firstLine="542" w:firstLineChars="200"/>
        <w:jc w:val="center"/>
        <w:textAlignment w:val="auto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培训平台学员使用指南（直播）</w:t>
      </w:r>
    </w:p>
    <w:p>
      <w:pPr>
        <w:widowControl w:val="0"/>
        <w:spacing w:line="360" w:lineRule="auto"/>
        <w:ind w:firstLine="4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在线学习分为两种方式，即电脑看直播和手机看直播。</w:t>
      </w:r>
      <w:r>
        <w:rPr>
          <w:rFonts w:hint="eastAsia" w:ascii="宋体" w:hAnsi="宋体"/>
          <w:b/>
          <w:sz w:val="28"/>
          <w:szCs w:val="28"/>
        </w:rPr>
        <w:t>观看回放与直播的操作方式相同。</w:t>
      </w:r>
    </w:p>
    <w:p>
      <w:pPr>
        <w:widowControl w:val="0"/>
        <w:spacing w:line="360" w:lineRule="auto"/>
        <w:ind w:firstLine="462" w:firstLineChars="200"/>
        <w:jc w:val="lef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一、电脑看直播（</w:t>
      </w:r>
      <w:r>
        <w:rPr>
          <w:rFonts w:ascii="宋体" w:hAnsi="宋体"/>
          <w:b/>
          <w:sz w:val="24"/>
        </w:rPr>
        <w:t>优先推荐</w:t>
      </w:r>
      <w:r>
        <w:rPr>
          <w:rFonts w:hint="eastAsia" w:ascii="宋体" w:hAnsi="宋体"/>
          <w:b/>
          <w:sz w:val="24"/>
        </w:rPr>
        <w:t>）</w:t>
      </w:r>
    </w:p>
    <w:p>
      <w:pPr>
        <w:widowControl w:val="0"/>
        <w:spacing w:line="360" w:lineRule="auto"/>
        <w:ind w:firstLine="462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1.访问网址</w:t>
      </w:r>
      <w:r>
        <w:fldChar w:fldCharType="begin"/>
      </w:r>
      <w:r>
        <w:instrText xml:space="preserve"> HYPERLINK "https://www.ulearning.cn/ulearning/index.html" \l "/index/portal" </w:instrText>
      </w:r>
      <w:r>
        <w:fldChar w:fldCharType="separate"/>
      </w:r>
      <w:r>
        <w:rPr>
          <w:rFonts w:hint="eastAsia" w:ascii="宋体" w:hAnsi="宋体"/>
          <w:sz w:val="24"/>
        </w:rPr>
        <w:t>https://www.ulearning.cn/ulearning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，点击登录，如下图。</w:t>
      </w:r>
    </w:p>
    <w:p>
      <w:pPr>
        <w:widowControl w:val="0"/>
        <w:jc w:val="center"/>
        <w:textAlignment w:val="auto"/>
      </w:pPr>
      <w:r>
        <w:drawing>
          <wp:inline distT="0" distB="0" distL="0" distR="0">
            <wp:extent cx="4200525" cy="2038350"/>
            <wp:effectExtent l="19050" t="19050" r="28575" b="190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038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firstLine="462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输入</w:t>
      </w:r>
      <w:r>
        <w:rPr>
          <w:rFonts w:ascii="宋体" w:hAnsi="宋体"/>
          <w:sz w:val="24"/>
        </w:rPr>
        <w:t>直播</w:t>
      </w:r>
      <w:r>
        <w:rPr>
          <w:rFonts w:hint="eastAsia" w:ascii="宋体" w:hAnsi="宋体"/>
          <w:sz w:val="24"/>
        </w:rPr>
        <w:t>帐号密码。用户名: gs+个人手机号（如：gs15011111111），密码：123456。注：首次登录会提示修改默认密码。</w:t>
      </w:r>
    </w:p>
    <w:p>
      <w:pPr>
        <w:widowControl w:val="0"/>
        <w:spacing w:line="360" w:lineRule="auto"/>
        <w:ind w:firstLine="462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 登录-&gt;进入相关班级-&gt;直播-&gt;进入直播。如下图所示。  </w:t>
      </w:r>
    </w:p>
    <w:p>
      <w:pPr>
        <w:widowControl w:val="0"/>
        <w:jc w:val="center"/>
        <w:textAlignment w:val="auto"/>
      </w:pPr>
      <w:r>
        <w:drawing>
          <wp:inline distT="0" distB="0" distL="0" distR="0">
            <wp:extent cx="4095750" cy="1990725"/>
            <wp:effectExtent l="19050" t="19050" r="19050" b="2857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99072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textAlignment w:val="auto"/>
      </w:pPr>
      <w:r>
        <w:drawing>
          <wp:inline distT="0" distB="0" distL="0" distR="0">
            <wp:extent cx="4124325" cy="2009775"/>
            <wp:effectExtent l="19050" t="19050" r="28575" b="285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0097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before="240" w:line="360" w:lineRule="auto"/>
        <w:ind w:firstLine="462" w:firstLineChars="200"/>
        <w:jc w:val="left"/>
        <w:textAlignment w:val="auto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sz w:val="24"/>
        </w:rPr>
        <w:t>二、手机</w:t>
      </w:r>
      <w:r>
        <w:rPr>
          <w:rFonts w:hint="eastAsia" w:ascii="宋体" w:hAnsi="宋体"/>
          <w:b/>
          <w:color w:val="000000"/>
          <w:sz w:val="24"/>
        </w:rPr>
        <w:t>看直播（系统不稳定，不推荐）</w:t>
      </w:r>
    </w:p>
    <w:p>
      <w:pPr>
        <w:widowControl w:val="0"/>
        <w:spacing w:line="360" w:lineRule="auto"/>
        <w:ind w:firstLine="462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1.扫下图二维码，</w:t>
      </w:r>
      <w:r>
        <w:rPr>
          <w:rFonts w:ascii="宋体" w:hAnsi="宋体"/>
          <w:sz w:val="24"/>
        </w:rPr>
        <w:t>下载优学院</w:t>
      </w:r>
      <w:r>
        <w:rPr>
          <w:rFonts w:hint="eastAsia" w:ascii="宋体" w:hAnsi="宋体"/>
          <w:sz w:val="24"/>
        </w:rPr>
        <w:t>APP 2</w:t>
      </w:r>
      <w:r>
        <w:rPr>
          <w:rFonts w:ascii="宋体" w:hAnsi="宋体"/>
          <w:sz w:val="24"/>
        </w:rPr>
        <w:t>.0版本</w:t>
      </w:r>
      <w:r>
        <w:rPr>
          <w:rFonts w:hint="eastAsia" w:ascii="宋体" w:hAnsi="宋体"/>
          <w:sz w:val="24"/>
        </w:rPr>
        <w:t>。</w:t>
      </w:r>
    </w:p>
    <w:p>
      <w:pPr>
        <w:widowControl w:val="0"/>
        <w:spacing w:line="360" w:lineRule="auto"/>
        <w:ind w:firstLine="462" w:firstLineChars="200"/>
        <w:jc w:val="center"/>
        <w:textAlignment w:val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drawing>
          <wp:inline distT="0" distB="0" distL="0" distR="0">
            <wp:extent cx="1704975" cy="1819275"/>
            <wp:effectExtent l="19050" t="19050" r="28575" b="2857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19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firstLine="462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2.用户登录，用户名为手机号，默认密码为：123456。</w:t>
      </w:r>
    </w:p>
    <w:p>
      <w:pPr>
        <w:widowControl w:val="0"/>
        <w:jc w:val="center"/>
        <w:textAlignment w:val="auto"/>
      </w:pPr>
      <w:r>
        <w:t xml:space="preserve">    </w:t>
      </w:r>
      <w:r>
        <w:drawing>
          <wp:inline distT="0" distB="0" distL="0" distR="0">
            <wp:extent cx="1628775" cy="1819275"/>
            <wp:effectExtent l="19050" t="19050" r="28575" b="285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8192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firstLine="462" w:firstLineChars="200"/>
        <w:jc w:val="left"/>
        <w:textAlignment w:val="auto"/>
        <w:rPr>
          <w:rFonts w:ascii="仿宋_GB2312" w:eastAsia="仿宋_GB2312"/>
          <w:sz w:val="24"/>
        </w:rPr>
      </w:pPr>
    </w:p>
    <w:p>
      <w:pPr>
        <w:widowControl w:val="0"/>
        <w:spacing w:line="360" w:lineRule="auto"/>
        <w:ind w:firstLine="462" w:firstLineChars="200"/>
        <w:jc w:val="left"/>
        <w:textAlignment w:val="auto"/>
        <w:rPr>
          <w:rFonts w:ascii="仿宋_GB2312" w:eastAsia="仿宋_GB2312"/>
          <w:sz w:val="24"/>
        </w:rPr>
      </w:pPr>
    </w:p>
    <w:p>
      <w:pPr>
        <w:widowControl w:val="0"/>
        <w:spacing w:line="360" w:lineRule="auto"/>
        <w:ind w:firstLine="462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进入直播</w:t>
      </w:r>
      <w:r>
        <w:rPr>
          <w:rFonts w:ascii="宋体" w:hAnsi="宋体"/>
          <w:sz w:val="24"/>
        </w:rPr>
        <w:t>班级</w:t>
      </w:r>
      <w:r>
        <w:rPr>
          <w:rFonts w:hint="eastAsia" w:ascii="宋体" w:hAnsi="宋体"/>
          <w:sz w:val="24"/>
        </w:rPr>
        <w:t>。</w:t>
      </w:r>
    </w:p>
    <w:p>
      <w:pPr>
        <w:widowControl w:val="0"/>
        <w:spacing w:line="360" w:lineRule="auto"/>
        <w:jc w:val="center"/>
        <w:textAlignment w:val="auto"/>
      </w:pPr>
      <w:r>
        <w:t xml:space="preserve">      </w:t>
      </w:r>
      <w:r>
        <w:drawing>
          <wp:inline distT="0" distB="0" distL="0" distR="0">
            <wp:extent cx="2047875" cy="3067050"/>
            <wp:effectExtent l="19050" t="19050" r="28575" b="190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06705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</w:p>
    <w:p>
      <w:pPr>
        <w:widowControl w:val="0"/>
        <w:spacing w:line="360" w:lineRule="auto"/>
        <w:ind w:firstLine="462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ascii="宋体" w:hAnsi="宋体"/>
          <w:sz w:val="24"/>
        </w:rPr>
        <w:t>观看</w:t>
      </w:r>
      <w:r>
        <w:rPr>
          <w:rFonts w:hint="eastAsia" w:ascii="宋体" w:hAnsi="宋体"/>
          <w:sz w:val="24"/>
        </w:rPr>
        <w:t>直播</w:t>
      </w:r>
    </w:p>
    <w:p>
      <w:pPr>
        <w:widowControl w:val="0"/>
        <w:spacing w:line="360" w:lineRule="auto"/>
        <w:jc w:val="center"/>
        <w:textAlignment w:val="auto"/>
      </w:pPr>
      <w:r>
        <w:rPr>
          <w:rFonts w:hint="eastAsia"/>
        </w:rPr>
        <w:t xml:space="preserve"> </w:t>
      </w:r>
      <w:r>
        <w:t xml:space="preserve">     </w:t>
      </w:r>
      <w:r>
        <w:drawing>
          <wp:inline distT="0" distB="0" distL="0" distR="0">
            <wp:extent cx="2105025" cy="3638550"/>
            <wp:effectExtent l="19050" t="19050" r="28575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638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line="600" w:lineRule="exact"/>
        <w:ind w:left="360" w:firstLine="402" w:firstLineChars="200"/>
        <w:jc w:val="left"/>
        <w:textAlignment w:val="auto"/>
        <w:rPr>
          <w:rStyle w:val="14"/>
          <w:rFonts w:ascii="仿宋_GB2312" w:eastAsia="仿宋_GB2312"/>
          <w:sz w:val="32"/>
          <w:szCs w:val="32"/>
        </w:rPr>
      </w:pPr>
      <w:r>
        <w:br w:type="page"/>
      </w:r>
    </w:p>
    <w:p>
      <w:pPr>
        <w:spacing w:line="460" w:lineRule="exact"/>
        <w:jc w:val="center"/>
        <w:rPr>
          <w:rStyle w:val="14"/>
          <w:rFonts w:eastAsia="华文中宋"/>
          <w:b/>
          <w:bCs/>
          <w:spacing w:val="20"/>
          <w:sz w:val="56"/>
          <w:u w:val="single"/>
        </w:rPr>
      </w:pPr>
      <w:r>
        <w:rPr>
          <w:rStyle w:val="14"/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758" w:right="1474" w:bottom="1758" w:left="1588" w:header="907" w:footer="1474" w:gutter="0"/>
      <w:pgNumType w:fmt="numberInDash"/>
      <w:cols w:space="425" w:num="1"/>
      <w:docGrid w:type="linesAndChar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margin" w:hAnchor="text" w:xAlign="outside" w:y="1"/>
      <w:rPr>
        <w:rStyle w:val="18"/>
        <w:rFonts w:ascii="Century Gothic" w:hAnsi="Century Gothic"/>
        <w:sz w:val="22"/>
        <w:szCs w:val="22"/>
      </w:rPr>
    </w:pPr>
  </w:p>
  <w:p>
    <w:pPr>
      <w:pStyle w:val="5"/>
      <w:ind w:right="360" w:firstLine="360"/>
      <w:rPr>
        <w:rStyle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margin" w:hAnchor="text" w:xAlign="outside" w:y="1"/>
      <w:rPr>
        <w:rStyle w:val="18"/>
      </w:rPr>
    </w:pPr>
  </w:p>
  <w:p>
    <w:pPr>
      <w:pStyle w:val="5"/>
      <w:ind w:right="360" w:firstLine="360"/>
      <w:rPr>
        <w:rStyle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Style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78"/>
    <w:rsid w:val="00053864"/>
    <w:rsid w:val="00062260"/>
    <w:rsid w:val="00063CC1"/>
    <w:rsid w:val="00080D77"/>
    <w:rsid w:val="00082846"/>
    <w:rsid w:val="00087698"/>
    <w:rsid w:val="000976D2"/>
    <w:rsid w:val="000B366E"/>
    <w:rsid w:val="000B65DD"/>
    <w:rsid w:val="000C199D"/>
    <w:rsid w:val="000C3B83"/>
    <w:rsid w:val="000C4BAB"/>
    <w:rsid w:val="000D458A"/>
    <w:rsid w:val="000D79D0"/>
    <w:rsid w:val="000E3D56"/>
    <w:rsid w:val="000E4106"/>
    <w:rsid w:val="001063B6"/>
    <w:rsid w:val="00114BF0"/>
    <w:rsid w:val="00120D86"/>
    <w:rsid w:val="00131A6E"/>
    <w:rsid w:val="00141DF0"/>
    <w:rsid w:val="001609A8"/>
    <w:rsid w:val="00176597"/>
    <w:rsid w:val="001E5B0A"/>
    <w:rsid w:val="0020412D"/>
    <w:rsid w:val="002419DB"/>
    <w:rsid w:val="0024410E"/>
    <w:rsid w:val="00256F1D"/>
    <w:rsid w:val="00272283"/>
    <w:rsid w:val="002A1DC8"/>
    <w:rsid w:val="002E42BC"/>
    <w:rsid w:val="002E7B8A"/>
    <w:rsid w:val="002F709E"/>
    <w:rsid w:val="00301FB3"/>
    <w:rsid w:val="003405AB"/>
    <w:rsid w:val="00341E14"/>
    <w:rsid w:val="0034229E"/>
    <w:rsid w:val="00347BAB"/>
    <w:rsid w:val="003948FA"/>
    <w:rsid w:val="00396275"/>
    <w:rsid w:val="003A3844"/>
    <w:rsid w:val="003A6BC3"/>
    <w:rsid w:val="003B4AE8"/>
    <w:rsid w:val="003C0628"/>
    <w:rsid w:val="003D57FC"/>
    <w:rsid w:val="003F2547"/>
    <w:rsid w:val="00421D6F"/>
    <w:rsid w:val="004402EF"/>
    <w:rsid w:val="00442BDB"/>
    <w:rsid w:val="004430F1"/>
    <w:rsid w:val="00444497"/>
    <w:rsid w:val="00456C8C"/>
    <w:rsid w:val="00462460"/>
    <w:rsid w:val="0046491B"/>
    <w:rsid w:val="004A29C7"/>
    <w:rsid w:val="004B3A9A"/>
    <w:rsid w:val="004C6585"/>
    <w:rsid w:val="004E6A94"/>
    <w:rsid w:val="004F2CB7"/>
    <w:rsid w:val="00582B24"/>
    <w:rsid w:val="005870B2"/>
    <w:rsid w:val="005A002D"/>
    <w:rsid w:val="005A7F06"/>
    <w:rsid w:val="005C1984"/>
    <w:rsid w:val="005D1C99"/>
    <w:rsid w:val="005D225A"/>
    <w:rsid w:val="005D2856"/>
    <w:rsid w:val="005D486A"/>
    <w:rsid w:val="00601C81"/>
    <w:rsid w:val="006043E3"/>
    <w:rsid w:val="006602BD"/>
    <w:rsid w:val="00671BFE"/>
    <w:rsid w:val="00687BC8"/>
    <w:rsid w:val="00711D3E"/>
    <w:rsid w:val="00715C33"/>
    <w:rsid w:val="00716EA3"/>
    <w:rsid w:val="00724E6E"/>
    <w:rsid w:val="0073143C"/>
    <w:rsid w:val="00754885"/>
    <w:rsid w:val="00761AF2"/>
    <w:rsid w:val="00765E9E"/>
    <w:rsid w:val="0078198D"/>
    <w:rsid w:val="00792CF7"/>
    <w:rsid w:val="007937A8"/>
    <w:rsid w:val="007A1D49"/>
    <w:rsid w:val="007B20C2"/>
    <w:rsid w:val="007B223D"/>
    <w:rsid w:val="007B7E32"/>
    <w:rsid w:val="007C4993"/>
    <w:rsid w:val="007C6B44"/>
    <w:rsid w:val="007D47D6"/>
    <w:rsid w:val="00812500"/>
    <w:rsid w:val="00856249"/>
    <w:rsid w:val="00856258"/>
    <w:rsid w:val="00863155"/>
    <w:rsid w:val="008663D4"/>
    <w:rsid w:val="0087125C"/>
    <w:rsid w:val="00885F27"/>
    <w:rsid w:val="008B2E26"/>
    <w:rsid w:val="008C29B3"/>
    <w:rsid w:val="008C2BC4"/>
    <w:rsid w:val="008C52CF"/>
    <w:rsid w:val="008E176C"/>
    <w:rsid w:val="008E2B56"/>
    <w:rsid w:val="008E63CF"/>
    <w:rsid w:val="00906489"/>
    <w:rsid w:val="0090690A"/>
    <w:rsid w:val="00912408"/>
    <w:rsid w:val="009224AB"/>
    <w:rsid w:val="009452D3"/>
    <w:rsid w:val="00960D45"/>
    <w:rsid w:val="009907F2"/>
    <w:rsid w:val="009B1E37"/>
    <w:rsid w:val="009B3006"/>
    <w:rsid w:val="009E1684"/>
    <w:rsid w:val="009F6A1B"/>
    <w:rsid w:val="009F773F"/>
    <w:rsid w:val="00A07066"/>
    <w:rsid w:val="00A240EF"/>
    <w:rsid w:val="00A30BF7"/>
    <w:rsid w:val="00A64561"/>
    <w:rsid w:val="00A73A83"/>
    <w:rsid w:val="00AB1B5C"/>
    <w:rsid w:val="00AE1D51"/>
    <w:rsid w:val="00AF15C0"/>
    <w:rsid w:val="00B0240E"/>
    <w:rsid w:val="00B60B43"/>
    <w:rsid w:val="00B63DC0"/>
    <w:rsid w:val="00B6761B"/>
    <w:rsid w:val="00B84F0A"/>
    <w:rsid w:val="00B8583D"/>
    <w:rsid w:val="00B87640"/>
    <w:rsid w:val="00B92E45"/>
    <w:rsid w:val="00B960F3"/>
    <w:rsid w:val="00BB2FA8"/>
    <w:rsid w:val="00BB5F01"/>
    <w:rsid w:val="00BC2622"/>
    <w:rsid w:val="00C32772"/>
    <w:rsid w:val="00C37640"/>
    <w:rsid w:val="00C438B9"/>
    <w:rsid w:val="00C50A79"/>
    <w:rsid w:val="00C51126"/>
    <w:rsid w:val="00C5389F"/>
    <w:rsid w:val="00C71A39"/>
    <w:rsid w:val="00C756C9"/>
    <w:rsid w:val="00C92DD2"/>
    <w:rsid w:val="00CC0D26"/>
    <w:rsid w:val="00CD3CD4"/>
    <w:rsid w:val="00CE34F7"/>
    <w:rsid w:val="00CE5CF5"/>
    <w:rsid w:val="00CF4D6F"/>
    <w:rsid w:val="00D07F23"/>
    <w:rsid w:val="00D2707B"/>
    <w:rsid w:val="00D360E6"/>
    <w:rsid w:val="00D51D4B"/>
    <w:rsid w:val="00D70D70"/>
    <w:rsid w:val="00D75BE0"/>
    <w:rsid w:val="00D9757D"/>
    <w:rsid w:val="00DB03A6"/>
    <w:rsid w:val="00DC57E9"/>
    <w:rsid w:val="00DD48FE"/>
    <w:rsid w:val="00DE15AA"/>
    <w:rsid w:val="00DF0951"/>
    <w:rsid w:val="00DF0D94"/>
    <w:rsid w:val="00DF542A"/>
    <w:rsid w:val="00E11EDC"/>
    <w:rsid w:val="00E333E2"/>
    <w:rsid w:val="00E57E78"/>
    <w:rsid w:val="00E70109"/>
    <w:rsid w:val="00E8017F"/>
    <w:rsid w:val="00E873A2"/>
    <w:rsid w:val="00E96BD1"/>
    <w:rsid w:val="00EB324D"/>
    <w:rsid w:val="00EC5060"/>
    <w:rsid w:val="00F05D8E"/>
    <w:rsid w:val="00F07D51"/>
    <w:rsid w:val="00F65010"/>
    <w:rsid w:val="00F9411D"/>
    <w:rsid w:val="00FB5B7C"/>
    <w:rsid w:val="00FD173B"/>
    <w:rsid w:val="00FE3B91"/>
    <w:rsid w:val="00FE448F"/>
    <w:rsid w:val="00FE4840"/>
    <w:rsid w:val="00FE7F41"/>
    <w:rsid w:val="00FF21E2"/>
    <w:rsid w:val="00FF3531"/>
    <w:rsid w:val="51CF5F2D"/>
    <w:rsid w:val="636F2EA4"/>
    <w:rsid w:val="6645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4"/>
    <w:unhideWhenUsed/>
    <w:qFormat/>
    <w:uiPriority w:val="9"/>
    <w:pPr>
      <w:keepNext/>
      <w:keepLines/>
      <w:widowControl w:val="0"/>
      <w:spacing w:before="260" w:after="260" w:line="416" w:lineRule="auto"/>
      <w:ind w:firstLine="1040" w:firstLineChars="200"/>
      <w:jc w:val="left"/>
      <w:textAlignment w:val="auto"/>
      <w:outlineLvl w:val="1"/>
    </w:pPr>
    <w:rPr>
      <w:rFonts w:ascii="微软雅黑" w:hAnsi="微软雅黑" w:eastAsia="微软雅黑"/>
      <w:b/>
      <w:bCs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Heading1"/>
    <w:basedOn w:val="1"/>
    <w:next w:val="1"/>
    <w:qFormat/>
    <w:uiPriority w:val="0"/>
    <w:pPr>
      <w:keepNext/>
      <w:keepLines/>
      <w:spacing w:before="340" w:after="330" w:line="360" w:lineRule="auto"/>
      <w:jc w:val="center"/>
    </w:pPr>
    <w:rPr>
      <w:rFonts w:ascii="微软雅黑" w:hAnsi="微软雅黑" w:eastAsia="微软雅黑"/>
      <w:kern w:val="44"/>
      <w:sz w:val="28"/>
      <w:szCs w:val="28"/>
    </w:rPr>
  </w:style>
  <w:style w:type="paragraph" w:customStyle="1" w:styleId="12">
    <w:name w:val="Heading2"/>
    <w:basedOn w:val="1"/>
    <w:next w:val="1"/>
    <w:qFormat/>
    <w:uiPriority w:val="0"/>
    <w:pPr>
      <w:keepNext/>
      <w:keepLines/>
      <w:spacing w:before="260" w:after="260" w:line="416" w:lineRule="auto"/>
      <w:ind w:firstLine="1040" w:firstLineChars="200"/>
      <w:jc w:val="left"/>
    </w:pPr>
    <w:rPr>
      <w:rFonts w:ascii="微软雅黑" w:hAnsi="微软雅黑" w:eastAsia="微软雅黑"/>
      <w:sz w:val="24"/>
    </w:rPr>
  </w:style>
  <w:style w:type="paragraph" w:customStyle="1" w:styleId="13">
    <w:name w:val="Heading3"/>
    <w:basedOn w:val="1"/>
    <w:next w:val="1"/>
    <w:semiHidden/>
    <w:qFormat/>
    <w:uiPriority w:val="0"/>
    <w:pPr>
      <w:keepNext/>
      <w:keepLines/>
      <w:spacing w:before="260" w:after="260" w:line="416" w:lineRule="auto"/>
    </w:pPr>
    <w:rPr>
      <w:sz w:val="32"/>
      <w:szCs w:val="32"/>
    </w:rPr>
  </w:style>
  <w:style w:type="character" w:customStyle="1" w:styleId="14">
    <w:name w:val="NormalCharacter"/>
    <w:semiHidden/>
    <w:qFormat/>
    <w:uiPriority w:val="0"/>
  </w:style>
  <w:style w:type="table" w:customStyle="1" w:styleId="1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Grid"/>
    <w:basedOn w:val="15"/>
    <w:qFormat/>
    <w:uiPriority w:val="0"/>
  </w:style>
  <w:style w:type="paragraph" w:customStyle="1" w:styleId="17">
    <w:name w:val="日期 Char"/>
    <w:basedOn w:val="1"/>
    <w:qFormat/>
    <w:uiPriority w:val="0"/>
    <w:pPr>
      <w:spacing w:line="400" w:lineRule="exact"/>
      <w:jc w:val="center"/>
    </w:pPr>
    <w:rPr>
      <w:rFonts w:ascii="宋体" w:hAnsi="宋体"/>
      <w:spacing w:val="-6"/>
      <w:sz w:val="28"/>
      <w:szCs w:val="28"/>
    </w:rPr>
  </w:style>
  <w:style w:type="character" w:customStyle="1" w:styleId="18">
    <w:name w:val="PageNumber"/>
    <w:basedOn w:val="14"/>
    <w:qFormat/>
    <w:uiPriority w:val="0"/>
  </w:style>
  <w:style w:type="paragraph" w:customStyle="1" w:styleId="19">
    <w:name w:val="BodyText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character" w:customStyle="1" w:styleId="20">
    <w:name w:val="UserStyle_1"/>
    <w:qFormat/>
    <w:uiPriority w:val="0"/>
    <w:rPr>
      <w:kern w:val="2"/>
      <w:sz w:val="21"/>
      <w:szCs w:val="24"/>
    </w:rPr>
  </w:style>
  <w:style w:type="paragraph" w:customStyle="1" w:styleId="21">
    <w:name w:val="Acetate"/>
    <w:basedOn w:val="1"/>
    <w:link w:val="22"/>
    <w:qFormat/>
    <w:uiPriority w:val="0"/>
    <w:rPr>
      <w:sz w:val="18"/>
      <w:szCs w:val="18"/>
    </w:rPr>
  </w:style>
  <w:style w:type="character" w:customStyle="1" w:styleId="22">
    <w:name w:val="UserStyle_2"/>
    <w:link w:val="21"/>
    <w:qFormat/>
    <w:uiPriority w:val="0"/>
    <w:rPr>
      <w:kern w:val="2"/>
      <w:sz w:val="18"/>
      <w:szCs w:val="18"/>
    </w:rPr>
  </w:style>
  <w:style w:type="character" w:customStyle="1" w:styleId="23">
    <w:name w:val="AnnotationReference"/>
    <w:qFormat/>
    <w:uiPriority w:val="0"/>
    <w:rPr>
      <w:sz w:val="21"/>
      <w:szCs w:val="21"/>
    </w:rPr>
  </w:style>
  <w:style w:type="paragraph" w:customStyle="1" w:styleId="24">
    <w:name w:val="AnnotationText"/>
    <w:basedOn w:val="1"/>
    <w:link w:val="25"/>
    <w:qFormat/>
    <w:uiPriority w:val="0"/>
    <w:pPr>
      <w:jc w:val="left"/>
    </w:pPr>
  </w:style>
  <w:style w:type="character" w:customStyle="1" w:styleId="25">
    <w:name w:val="UserStyle_3"/>
    <w:link w:val="24"/>
    <w:qFormat/>
    <w:uiPriority w:val="0"/>
    <w:rPr>
      <w:kern w:val="2"/>
      <w:sz w:val="21"/>
      <w:szCs w:val="24"/>
    </w:rPr>
  </w:style>
  <w:style w:type="paragraph" w:customStyle="1" w:styleId="26">
    <w:name w:val="AnnotationSubject"/>
    <w:basedOn w:val="24"/>
    <w:next w:val="24"/>
    <w:link w:val="27"/>
    <w:qFormat/>
    <w:uiPriority w:val="0"/>
  </w:style>
  <w:style w:type="character" w:customStyle="1" w:styleId="27">
    <w:name w:val="UserStyle_4"/>
    <w:link w:val="26"/>
    <w:qFormat/>
    <w:uiPriority w:val="0"/>
    <w:rPr>
      <w:rFonts w:cs="Times New Roman"/>
      <w:b/>
      <w:bCs/>
      <w:kern w:val="2"/>
      <w:sz w:val="21"/>
      <w:szCs w:val="24"/>
    </w:rPr>
  </w:style>
  <w:style w:type="paragraph" w:customStyle="1" w:styleId="28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9">
    <w:name w:val="188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0">
    <w:name w:val="UserStyle_5"/>
    <w:qFormat/>
    <w:uiPriority w:val="0"/>
    <w:rPr>
      <w:rFonts w:ascii="微软雅黑" w:hAnsi="微软雅黑" w:eastAsia="微软雅黑" w:cs="Times New Roman"/>
      <w:b/>
      <w:bCs/>
      <w:kern w:val="44"/>
      <w:sz w:val="28"/>
      <w:szCs w:val="28"/>
    </w:rPr>
  </w:style>
  <w:style w:type="character" w:customStyle="1" w:styleId="31">
    <w:name w:val="UserStyle_6"/>
    <w:qFormat/>
    <w:uiPriority w:val="0"/>
    <w:rPr>
      <w:rFonts w:ascii="微软雅黑" w:hAnsi="微软雅黑" w:eastAsia="微软雅黑" w:cs="Times New Roman"/>
      <w:b/>
      <w:bCs/>
      <w:kern w:val="2"/>
      <w:sz w:val="24"/>
      <w:szCs w:val="24"/>
    </w:rPr>
  </w:style>
  <w:style w:type="character" w:customStyle="1" w:styleId="32">
    <w:name w:val="UserStyle_7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33">
    <w:name w:val="标题 2 Char"/>
    <w:basedOn w:val="8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4">
    <w:name w:val="标题 2 Char1"/>
    <w:link w:val="2"/>
    <w:qFormat/>
    <w:uiPriority w:val="9"/>
    <w:rPr>
      <w:rFonts w:ascii="微软雅黑" w:hAnsi="微软雅黑" w:eastAsia="微软雅黑"/>
      <w:b/>
      <w:bCs/>
      <w:kern w:val="2"/>
      <w:sz w:val="24"/>
      <w:szCs w:val="24"/>
    </w:rPr>
  </w:style>
  <w:style w:type="character" w:customStyle="1" w:styleId="3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36">
    <w:name w:val="页脚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FC8DE-03B8-4625-BF0D-C930BDD55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10</Pages>
  <Words>555</Words>
  <Characters>3164</Characters>
  <Lines>26</Lines>
  <Paragraphs>7</Paragraphs>
  <TotalTime>61</TotalTime>
  <ScaleCrop>false</ScaleCrop>
  <LinksUpToDate>false</LinksUpToDate>
  <CharactersWithSpaces>3712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2020-10-27T01:30:00Z</dcterms:created>
  <dc:creator>ss</dc:creator>
  <cp:lastModifiedBy>露西</cp:lastModifiedBy>
  <cp:lastPrinted>2020-10-27T01:28:00Z</cp:lastPrinted>
  <dcterms:modified xsi:type="dcterms:W3CDTF">2020-10-29T08:03:29Z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