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hint="eastAsia" w:ascii="华文楷体" w:hAnsi="华文楷体" w:eastAsia="华文楷体" w:cs="宋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宋体"/>
          <w:b/>
          <w:bCs/>
          <w:sz w:val="32"/>
          <w:szCs w:val="32"/>
        </w:rPr>
        <w:t>《基于学习科学的“科学教学法”》工作坊</w:t>
      </w:r>
      <w:bookmarkStart w:id="0" w:name="_GoBack"/>
      <w:bookmarkEnd w:id="0"/>
      <w:r>
        <w:rPr>
          <w:rFonts w:hint="eastAsia" w:ascii="华文楷体" w:hAnsi="华文楷体" w:eastAsia="华文楷体" w:cs="宋体"/>
          <w:b/>
          <w:bCs/>
          <w:sz w:val="32"/>
          <w:szCs w:val="32"/>
        </w:rPr>
        <w:t>日程安排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7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宋体"/>
                <w:b/>
                <w:sz w:val="24"/>
              </w:rPr>
              <w:t>日期</w:t>
            </w:r>
          </w:p>
        </w:tc>
        <w:tc>
          <w:tcPr>
            <w:tcW w:w="777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宋体"/>
                <w:b/>
                <w:sz w:val="24"/>
              </w:rPr>
              <w:t>课程内容大纲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43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</w:rPr>
              <w:t>5月1</w:t>
            </w:r>
            <w:r>
              <w:rPr>
                <w:rFonts w:ascii="华文楷体" w:hAnsi="华文楷体" w:eastAsia="华文楷体"/>
                <w:b/>
                <w:bCs/>
                <w:sz w:val="24"/>
              </w:rPr>
              <w:t>5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</w:rPr>
              <w:t>日</w:t>
            </w:r>
          </w:p>
          <w:p>
            <w:pPr>
              <w:spacing w:line="380" w:lineRule="exact"/>
              <w:jc w:val="center"/>
              <w:rPr>
                <w:rFonts w:hint="eastAsia" w:ascii="华文楷体" w:hAnsi="华文楷体" w:eastAsia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</w:rPr>
              <w:t>1</w:t>
            </w:r>
            <w:r>
              <w:rPr>
                <w:rFonts w:ascii="华文楷体" w:hAnsi="华文楷体" w:eastAsia="华文楷体"/>
                <w:b/>
                <w:bCs/>
                <w:sz w:val="24"/>
              </w:rPr>
              <w:t>9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</w:rPr>
              <w:t>：0</w:t>
            </w:r>
            <w:r>
              <w:rPr>
                <w:rFonts w:ascii="华文楷体" w:hAnsi="华文楷体" w:eastAsia="华文楷体"/>
                <w:b/>
                <w:bCs/>
                <w:sz w:val="24"/>
              </w:rPr>
              <w:t>0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</w:rPr>
              <w:t>-</w:t>
            </w:r>
            <w:r>
              <w:rPr>
                <w:rFonts w:ascii="华文楷体" w:hAnsi="华文楷体" w:eastAsia="华文楷体"/>
                <w:b/>
                <w:bCs/>
                <w:sz w:val="24"/>
              </w:rPr>
              <w:t>21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</w:rPr>
              <w:t>:</w:t>
            </w:r>
            <w:r>
              <w:rPr>
                <w:rFonts w:ascii="华文楷体" w:hAnsi="华文楷体" w:eastAsia="华文楷体"/>
                <w:b/>
                <w:bCs/>
                <w:sz w:val="24"/>
              </w:rPr>
              <w:t>00</w:t>
            </w:r>
          </w:p>
        </w:tc>
        <w:tc>
          <w:tcPr>
            <w:tcW w:w="7774" w:type="dxa"/>
            <w:noWrap w:val="0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left"/>
              <w:rPr>
                <w:rFonts w:ascii="华文楷体" w:hAnsi="华文楷体" w:eastAsia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 w:cs="宋体"/>
                <w:sz w:val="24"/>
              </w:rPr>
              <w:t xml:space="preserve">1、学习科学导论——“学习的本质”是什么？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14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</w:rPr>
            </w:pPr>
          </w:p>
        </w:tc>
        <w:tc>
          <w:tcPr>
            <w:tcW w:w="7774" w:type="dxa"/>
            <w:noWrap w:val="0"/>
            <w:vAlign w:val="top"/>
          </w:tcPr>
          <w:p>
            <w:pPr>
              <w:pStyle w:val="4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楷体" w:hAnsi="华文楷体" w:eastAsia="华文楷体" w:cs="宋体"/>
                <w:sz w:val="24"/>
              </w:rPr>
            </w:pPr>
            <w:r>
              <w:rPr>
                <w:rFonts w:hint="eastAsia" w:ascii="华文楷体" w:hAnsi="华文楷体" w:eastAsia="华文楷体" w:cs="宋体"/>
                <w:sz w:val="24"/>
              </w:rPr>
              <w:t>专家讲授：本节将帮助教师建立对学习的正确理解——即“</w:t>
            </w:r>
            <w:r>
              <w:rPr>
                <w:rFonts w:hint="eastAsia" w:ascii="华文楷体" w:hAnsi="华文楷体" w:eastAsia="华文楷体" w:cs="宋体"/>
                <w:bCs/>
                <w:sz w:val="24"/>
              </w:rPr>
              <w:t>学习的本质到底是什么</w:t>
            </w:r>
            <w:r>
              <w:rPr>
                <w:rFonts w:hint="eastAsia" w:ascii="华文楷体" w:hAnsi="华文楷体" w:eastAsia="华文楷体" w:cs="宋体"/>
                <w:sz w:val="24"/>
              </w:rPr>
              <w:t>”。掌握这一原理，所有教学设计、教学技巧瞬间精进，可以</w:t>
            </w:r>
            <w:r>
              <w:rPr>
                <w:rFonts w:hint="eastAsia" w:ascii="华文楷体" w:hAnsi="华文楷体" w:eastAsia="华文楷体" w:cs="宋体"/>
                <w:bCs/>
                <w:sz w:val="24"/>
              </w:rPr>
              <w:t>把任何知识教任何人</w:t>
            </w:r>
            <w:r>
              <w:rPr>
                <w:rFonts w:hint="eastAsia" w:ascii="华文楷体" w:hAnsi="华文楷体" w:eastAsia="华文楷体" w:cs="宋体"/>
                <w:sz w:val="24"/>
              </w:rPr>
              <w:t>——比如，我们甚至可能教会小学生微积分！在课堂教学中运用这一原理，学生在课堂中自然专注、愿意听、能听懂，学习绩效显著提高！</w:t>
            </w:r>
            <w:r>
              <w:rPr>
                <w:rFonts w:ascii="华文楷体" w:hAnsi="华文楷体" w:eastAsia="华文楷体" w:cs="宋体"/>
                <w:sz w:val="24"/>
              </w:rPr>
              <w:t xml:space="preserve"> 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after="80" w:line="360" w:lineRule="auto"/>
              <w:ind w:firstLineChars="0"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经验联接：试找出你的教学案例，学生的经验促进、或阻碍了对新知识的学习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after="80" w:line="360" w:lineRule="auto"/>
              <w:ind w:firstLineChars="0"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小组合作：将自己的教学案例，与小组成员交流，听取同伴反馈和建议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after="80" w:line="360" w:lineRule="auto"/>
              <w:ind w:firstLineChars="0"/>
              <w:jc w:val="lef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汇报点评：每组选出一名学员，汇报本组最具启发性、典型性的案例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43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</w:rPr>
            </w:pPr>
            <w:r>
              <w:rPr>
                <w:rFonts w:ascii="华文楷体" w:hAnsi="华文楷体" w:eastAsia="华文楷体"/>
                <w:b/>
                <w:bCs/>
                <w:sz w:val="24"/>
              </w:rPr>
              <w:t>5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</w:rPr>
              <w:t>月1</w:t>
            </w:r>
            <w:r>
              <w:rPr>
                <w:rFonts w:ascii="华文楷体" w:hAnsi="华文楷体" w:eastAsia="华文楷体"/>
                <w:b/>
                <w:bCs/>
                <w:sz w:val="24"/>
              </w:rPr>
              <w:t>6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</w:rPr>
              <w:t>日</w:t>
            </w:r>
          </w:p>
          <w:p>
            <w:pPr>
              <w:spacing w:line="380" w:lineRule="exact"/>
              <w:jc w:val="center"/>
              <w:rPr>
                <w:rFonts w:hint="eastAsia" w:ascii="华文楷体" w:hAnsi="华文楷体" w:eastAsia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</w:rPr>
              <w:t>上午</w:t>
            </w:r>
          </w:p>
          <w:p>
            <w:pPr>
              <w:spacing w:line="380" w:lineRule="exact"/>
              <w:jc w:val="center"/>
              <w:rPr>
                <w:rFonts w:hint="eastAsia" w:ascii="华文楷体" w:hAnsi="华文楷体" w:eastAsia="华文楷体"/>
                <w:b/>
                <w:bCs/>
                <w:sz w:val="24"/>
              </w:rPr>
            </w:pPr>
            <w:r>
              <w:rPr>
                <w:rFonts w:ascii="华文楷体" w:hAnsi="华文楷体" w:eastAsia="华文楷体"/>
                <w:b/>
                <w:bCs/>
                <w:sz w:val="24"/>
              </w:rPr>
              <w:t>8.30-11.30</w:t>
            </w:r>
          </w:p>
        </w:tc>
        <w:tc>
          <w:tcPr>
            <w:tcW w:w="7774" w:type="dxa"/>
            <w:noWrap w:val="0"/>
            <w:vAlign w:val="center"/>
          </w:tcPr>
          <w:p>
            <w:pPr>
              <w:pStyle w:val="4"/>
              <w:spacing w:line="380" w:lineRule="exact"/>
              <w:ind w:firstLine="0" w:firstLineChars="0"/>
              <w:jc w:val="left"/>
              <w:rPr>
                <w:rFonts w:ascii="华文楷体" w:hAnsi="华文楷体" w:eastAsia="华文楷体"/>
                <w:b/>
                <w:bCs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宋体"/>
                <w:sz w:val="24"/>
              </w:rPr>
              <w:t xml:space="preserve">2、什么是理解？如何促进理解？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  <w:jc w:val="center"/>
        </w:trPr>
        <w:tc>
          <w:tcPr>
            <w:tcW w:w="14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</w:rPr>
            </w:pPr>
          </w:p>
        </w:tc>
        <w:tc>
          <w:tcPr>
            <w:tcW w:w="7774" w:type="dxa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after="80" w:line="360" w:lineRule="auto"/>
              <w:ind w:firstLineChars="0"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 w:cs="宋体"/>
                <w:sz w:val="24"/>
              </w:rPr>
              <w:t>专家讲授：对于概念术语，学生总是理解困难、或学完就忘？这就必须要弄清语义学习的认知机制是什么。本部分介绍“语义情境化”的脑科学、心理学原理，以及创建情境的</w:t>
            </w:r>
            <w:r>
              <w:rPr>
                <w:rFonts w:ascii="华文楷体" w:hAnsi="华文楷体" w:eastAsia="华文楷体" w:cs="宋体"/>
                <w:sz w:val="24"/>
              </w:rPr>
              <w:t>5种常用方法</w:t>
            </w:r>
            <w:r>
              <w:rPr>
                <w:rFonts w:hint="eastAsia" w:ascii="华文楷体" w:hAnsi="华文楷体" w:eastAsia="华文楷体" w:cs="宋体"/>
                <w:sz w:val="24"/>
              </w:rPr>
              <w:t>。掌握这些原理和方法，概念教学再无难点！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after="80" w:line="360" w:lineRule="auto"/>
              <w:ind w:firstLineChars="0"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经验联接：任选自己教学中的一个难点，运用以上方法进行情境创设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after="80" w:line="360" w:lineRule="auto"/>
              <w:ind w:right="-97" w:rightChars="-44" w:firstLineChars="0"/>
              <w:jc w:val="left"/>
              <w:rPr>
                <w:rFonts w:ascii="华文楷体" w:hAnsi="华文楷体" w:eastAsia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小组合作：将自己创设的情境，与小组成员交流、听取同伴反馈、修改提升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汇报点评：每组选出一名学员，汇报本组改进最大的情境案例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43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</w:rPr>
            </w:pPr>
          </w:p>
        </w:tc>
        <w:tc>
          <w:tcPr>
            <w:tcW w:w="7774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华文楷体" w:hAnsi="华文楷体" w:eastAsia="华文楷体"/>
                <w:b/>
                <w:bCs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宋体"/>
                <w:sz w:val="24"/>
              </w:rPr>
              <w:t>3、思维如何深化？——输出式学习原理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0" w:hRule="atLeast"/>
          <w:jc w:val="center"/>
        </w:trPr>
        <w:tc>
          <w:tcPr>
            <w:tcW w:w="14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</w:rPr>
            </w:pPr>
          </w:p>
        </w:tc>
        <w:tc>
          <w:tcPr>
            <w:tcW w:w="7774" w:type="dxa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华文楷体" w:hAnsi="华文楷体" w:eastAsia="华文楷体" w:cs="宋体"/>
                <w:sz w:val="24"/>
              </w:rPr>
            </w:pPr>
            <w:r>
              <w:rPr>
                <w:rFonts w:hint="eastAsia" w:ascii="华文楷体" w:hAnsi="华文楷体" w:eastAsia="华文楷体" w:cs="宋体"/>
                <w:sz w:val="24"/>
              </w:rPr>
              <w:t>专家讲授：什么叫“学会”？为什么有的学生课堂好象听懂了，但回答问题、做实验、或做作业时却不会灵活运用？本单元将触及思维的真正核心：知识一旦进入大脑中，是如何被组织起来的？如何促进脑内知识的组织过程？如何使之更加稳固、并且促使其用来解决问题？同时，本单元中还将介绍“最高效的教学方法”——输出式学习，以及极为有效的“图形组织者”教学策略！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pacing w:after="80" w:line="360" w:lineRule="auto"/>
              <w:ind w:firstLineChars="0"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经验联接：在无提示的状态下，画出本课程的全部知识图表，看看自己脑子里究竟留下了哪些知识。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pacing w:after="80" w:line="360" w:lineRule="auto"/>
              <w:ind w:right="-97" w:rightChars="-44" w:firstLineChars="0"/>
              <w:jc w:val="left"/>
              <w:rPr>
                <w:rFonts w:ascii="华文楷体" w:hAnsi="华文楷体" w:eastAsia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小组合作：和小组同伴一起，共同创作、完善课程知识图表，体验“输出式学习”、“创作式学习”的作用、成果与乐趣。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pacing w:after="80" w:line="360" w:lineRule="auto"/>
              <w:ind w:right="-97" w:rightChars="-44" w:firstLineChars="0"/>
              <w:jc w:val="left"/>
              <w:rPr>
                <w:rFonts w:ascii="华文楷体" w:hAnsi="华文楷体" w:eastAsia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汇报点评：每组展示本组的最终知识图表，并进行投票评比。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3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华文楷体" w:hAnsi="华文楷体" w:eastAsia="华文楷体"/>
                <w:b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华文楷体" w:hAnsi="华文楷体" w:eastAsia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</w:rPr>
              <w:t>5月1</w:t>
            </w:r>
            <w:r>
              <w:rPr>
                <w:rFonts w:ascii="华文楷体" w:hAnsi="华文楷体" w:eastAsia="华文楷体"/>
                <w:b/>
                <w:bCs/>
                <w:sz w:val="24"/>
              </w:rPr>
              <w:t>6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</w:rPr>
              <w:t>日</w:t>
            </w:r>
          </w:p>
          <w:p>
            <w:pPr>
              <w:spacing w:line="380" w:lineRule="exact"/>
              <w:jc w:val="center"/>
              <w:rPr>
                <w:rFonts w:hint="eastAsia" w:ascii="华文楷体" w:hAnsi="华文楷体" w:eastAsia="华文楷体"/>
                <w:b/>
                <w:bCs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</w:rPr>
              <w:t>下午1</w:t>
            </w:r>
            <w:r>
              <w:rPr>
                <w:rFonts w:ascii="华文楷体" w:hAnsi="华文楷体" w:eastAsia="华文楷体"/>
                <w:b/>
                <w:bCs/>
                <w:sz w:val="24"/>
              </w:rPr>
              <w:t>4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</w:rPr>
              <w:t>:</w:t>
            </w:r>
            <w:r>
              <w:rPr>
                <w:rFonts w:ascii="华文楷体" w:hAnsi="华文楷体" w:eastAsia="华文楷体"/>
                <w:b/>
                <w:bCs/>
                <w:sz w:val="24"/>
              </w:rPr>
              <w:t>00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</w:rPr>
              <w:t>-</w:t>
            </w:r>
            <w:r>
              <w:rPr>
                <w:rFonts w:ascii="华文楷体" w:hAnsi="华文楷体" w:eastAsia="华文楷体"/>
                <w:b/>
                <w:bCs/>
                <w:sz w:val="24"/>
              </w:rPr>
              <w:t>17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</w:rPr>
              <w:t>:</w:t>
            </w:r>
            <w:r>
              <w:rPr>
                <w:rFonts w:ascii="华文楷体" w:hAnsi="华文楷体" w:eastAsia="华文楷体"/>
                <w:b/>
                <w:bCs/>
                <w:sz w:val="24"/>
              </w:rPr>
              <w:t>00</w:t>
            </w:r>
          </w:p>
        </w:tc>
        <w:tc>
          <w:tcPr>
            <w:tcW w:w="7774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华文楷体" w:hAnsi="华文楷体" w:eastAsia="华文楷体"/>
                <w:b/>
                <w:bCs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宋体"/>
                <w:sz w:val="24"/>
              </w:rPr>
              <w:t>4、“动机”的本质是什么？如何激发“学习动机”？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0" w:hRule="atLeast"/>
          <w:jc w:val="center"/>
        </w:trPr>
        <w:tc>
          <w:tcPr>
            <w:tcW w:w="1435" w:type="dxa"/>
            <w:vMerge w:val="continue"/>
            <w:noWrap w:val="0"/>
            <w:vAlign w:val="center"/>
          </w:tcPr>
          <w:p>
            <w:pPr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7774" w:type="dxa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华文楷体" w:hAnsi="华文楷体" w:eastAsia="华文楷体" w:cs="宋体"/>
                <w:sz w:val="24"/>
              </w:rPr>
            </w:pPr>
            <w:r>
              <w:rPr>
                <w:rFonts w:hint="eastAsia" w:ascii="华文楷体" w:hAnsi="华文楷体" w:eastAsia="华文楷体" w:cs="宋体"/>
                <w:sz w:val="24"/>
              </w:rPr>
              <w:t>专家讲授：老师对于教学的最大误解之一，是认为“能理解”比“有意义”更重要！这会导致老师更多地“以知识讲授为中心”，而导致学生的意义感不不足、学习机不足！本单元解析对于大脑什么是“意义”？“意义”对于大脑的作用究竟是什么？“意义”与“情感”、“动机”的关系如何？以及最重要的：如何在教学中生成“意义”？同时学习3种最重要的意义创设技巧：幽默、悬念与认知冲突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pacing w:after="80" w:line="360" w:lineRule="auto"/>
              <w:ind w:firstLineChars="0"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经验联接：按照幽默的3种框架，各举一例；在自己的教学中，如何创设微妙联结、悬念和认知冲突。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pacing w:after="80" w:line="360" w:lineRule="auto"/>
              <w:ind w:right="-97" w:rightChars="-44" w:firstLineChars="0"/>
              <w:jc w:val="left"/>
              <w:rPr>
                <w:rFonts w:ascii="华文楷体" w:hAnsi="华文楷体" w:eastAsia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小组合作：和小组同伴一起分享幽默、微妙联结、悬念和认知冲突，感受学习扎带来的快乐！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pacing w:after="80" w:line="360" w:lineRule="auto"/>
              <w:ind w:right="-97" w:rightChars="-44" w:firstLineChars="0"/>
              <w:jc w:val="left"/>
              <w:rPr>
                <w:rFonts w:ascii="华文楷体" w:hAnsi="华文楷体" w:eastAsia="华文楷体"/>
                <w:color w:val="000000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汇报点评：每组选出最经典的案例，全班汇报分享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E59A5"/>
    <w:multiLevelType w:val="multilevel"/>
    <w:tmpl w:val="304E59A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B952ACC"/>
    <w:multiLevelType w:val="multilevel"/>
    <w:tmpl w:val="5B952AC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7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8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Matthew</cp:lastModifiedBy>
  <dcterms:modified xsi:type="dcterms:W3CDTF">2020-05-12T09:22:49Z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