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center"/>
        <w:rPr>
          <w:rFonts w:hint="eastAsia" w:ascii="宋体" w:hAnsi="宋体" w:eastAsia="宋体" w:cs="宋体"/>
          <w:b/>
          <w:i w:val="0"/>
          <w:caps w:val="0"/>
          <w:color w:val="333333"/>
          <w:spacing w:val="0"/>
          <w:sz w:val="36"/>
          <w:szCs w:val="36"/>
          <w:bdr w:val="none" w:color="auto" w:sz="0" w:space="0"/>
          <w:shd w:val="clear" w:fill="FEFEFE"/>
        </w:rPr>
      </w:pPr>
      <w:r>
        <w:rPr>
          <w:rFonts w:hint="eastAsia" w:ascii="宋体" w:hAnsi="宋体" w:eastAsia="宋体" w:cs="宋体"/>
          <w:b/>
          <w:i w:val="0"/>
          <w:caps w:val="0"/>
          <w:color w:val="333333"/>
          <w:spacing w:val="0"/>
          <w:sz w:val="36"/>
          <w:szCs w:val="36"/>
          <w:bdr w:val="none" w:color="auto" w:sz="0" w:space="0"/>
          <w:shd w:val="clear" w:fill="FEFEFE"/>
        </w:rPr>
        <w:t>关于开展2020年百千万人才工程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center"/>
        <w:rPr>
          <w:rFonts w:hint="eastAsia" w:ascii="宋体" w:hAnsi="宋体" w:eastAsia="宋体" w:cs="宋体"/>
          <w:b/>
          <w:i w:val="0"/>
          <w:caps w:val="0"/>
          <w:color w:val="333333"/>
          <w:spacing w:val="0"/>
          <w:sz w:val="36"/>
          <w:szCs w:val="36"/>
        </w:rPr>
      </w:pPr>
      <w:r>
        <w:rPr>
          <w:rFonts w:hint="eastAsia" w:ascii="宋体" w:hAnsi="宋体" w:eastAsia="宋体" w:cs="宋体"/>
          <w:b/>
          <w:i w:val="0"/>
          <w:caps w:val="0"/>
          <w:color w:val="333333"/>
          <w:spacing w:val="0"/>
          <w:sz w:val="36"/>
          <w:szCs w:val="36"/>
          <w:bdr w:val="none" w:color="auto" w:sz="0" w:space="0"/>
          <w:shd w:val="clear" w:fill="FEFEFE"/>
        </w:rPr>
        <w:t>国家级人选推荐工作的通知</w:t>
      </w:r>
    </w:p>
    <w:p>
      <w:pPr>
        <w:keepNext w:val="0"/>
        <w:keepLines w:val="0"/>
        <w:widowControl/>
        <w:suppressLineNumbers w:val="0"/>
        <w:spacing w:before="0" w:beforeAutospacing="0" w:after="0" w:afterAutospacing="0" w:line="560" w:lineRule="atLeast"/>
        <w:ind w:left="0" w:right="0" w:firstLine="0"/>
        <w:jc w:val="both"/>
        <w:rPr>
          <w:rFonts w:ascii="仿宋_GB2312" w:hAnsi="Times New Roman" w:eastAsia="仿宋_GB2312" w:cs="仿宋_GB2312"/>
          <w:i w:val="0"/>
          <w:caps w:val="0"/>
          <w:color w:val="000000"/>
          <w:spacing w:val="0"/>
          <w:kern w:val="0"/>
          <w:sz w:val="32"/>
          <w:szCs w:val="32"/>
          <w:lang w:val="en-US" w:eastAsia="zh-CN" w:bidi="ar"/>
        </w:rPr>
      </w:pPr>
      <w:bookmarkStart w:id="0" w:name="_GoBack"/>
      <w:bookmarkEnd w:id="0"/>
    </w:p>
    <w:p>
      <w:pPr>
        <w:keepNext w:val="0"/>
        <w:keepLines w:val="0"/>
        <w:widowControl/>
        <w:suppressLineNumbers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ascii="仿宋_GB2312" w:hAnsi="Times New Roman" w:eastAsia="仿宋_GB2312" w:cs="仿宋_GB2312"/>
          <w:i w:val="0"/>
          <w:caps w:val="0"/>
          <w:color w:val="000000"/>
          <w:spacing w:val="0"/>
          <w:kern w:val="0"/>
          <w:sz w:val="32"/>
          <w:szCs w:val="32"/>
          <w:lang w:val="en-US" w:eastAsia="zh-CN" w:bidi="ar"/>
        </w:rPr>
        <w:t>各区委组织部，市属各部委办局、直属机构干部（人事）、组织、人才工作部门：</w:t>
      </w:r>
    </w:p>
    <w:p>
      <w:pPr>
        <w:keepNext w:val="0"/>
        <w:keepLines w:val="0"/>
        <w:widowControl/>
        <w:suppressLineNumbers w:val="0"/>
        <w:spacing w:before="0" w:beforeAutospacing="0" w:after="0" w:afterAutospacing="0" w:line="640" w:lineRule="atLeas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r>
        <w:rPr>
          <w:rFonts w:hint="eastAsia" w:ascii="仿宋_GB2312" w:hAnsi="Times New Roman" w:eastAsia="仿宋_GB2312" w:cs="仿宋_GB2312"/>
          <w:i w:val="0"/>
          <w:caps w:val="0"/>
          <w:color w:val="000000"/>
          <w:spacing w:val="0"/>
          <w:kern w:val="0"/>
          <w:sz w:val="32"/>
          <w:szCs w:val="32"/>
          <w:lang w:val="en-US" w:eastAsia="zh-CN" w:bidi="ar"/>
        </w:rPr>
        <w:t>根据《人力资源社会保障部办公厅关于开展</w:t>
      </w:r>
      <w:r>
        <w:rPr>
          <w:rFonts w:hint="default" w:ascii="Times New Roman" w:hAnsi="Times New Roman" w:cs="Times New Roman" w:eastAsiaTheme="minorEastAsia"/>
          <w:i w:val="0"/>
          <w:caps w:val="0"/>
          <w:color w:val="000000"/>
          <w:spacing w:val="0"/>
          <w:kern w:val="0"/>
          <w:sz w:val="32"/>
          <w:szCs w:val="32"/>
          <w:lang w:val="en-US" w:eastAsia="zh-CN" w:bidi="ar"/>
        </w:rPr>
        <w:t>2020</w:t>
      </w:r>
      <w:r>
        <w:rPr>
          <w:rFonts w:hint="eastAsia" w:ascii="仿宋_GB2312" w:hAnsi="Times New Roman" w:eastAsia="仿宋_GB2312" w:cs="仿宋_GB2312"/>
          <w:i w:val="0"/>
          <w:caps w:val="0"/>
          <w:color w:val="000000"/>
          <w:spacing w:val="0"/>
          <w:kern w:val="0"/>
          <w:sz w:val="32"/>
          <w:szCs w:val="32"/>
          <w:lang w:val="en-US" w:eastAsia="zh-CN" w:bidi="ar"/>
        </w:rPr>
        <w:t>年百千万人才工程国家级人选选拔工作的通知》（人社厅函〔</w:t>
      </w:r>
      <w:r>
        <w:rPr>
          <w:rFonts w:hint="default" w:ascii="Times New Roman" w:hAnsi="Times New Roman" w:cs="Times New Roman" w:eastAsiaTheme="minorEastAsia"/>
          <w:i w:val="0"/>
          <w:caps w:val="0"/>
          <w:color w:val="000000"/>
          <w:spacing w:val="0"/>
          <w:kern w:val="0"/>
          <w:sz w:val="32"/>
          <w:szCs w:val="32"/>
          <w:lang w:val="en-US" w:eastAsia="zh-CN" w:bidi="ar"/>
        </w:rPr>
        <w:t>2020</w:t>
      </w:r>
      <w:r>
        <w:rPr>
          <w:rFonts w:hint="eastAsia" w:ascii="仿宋_GB2312" w:hAnsi="Times New Roman" w:eastAsia="仿宋_GB2312" w:cs="仿宋_GB2312"/>
          <w:i w:val="0"/>
          <w:caps w:val="0"/>
          <w:color w:val="000000"/>
          <w:spacing w:val="0"/>
          <w:kern w:val="0"/>
          <w:sz w:val="32"/>
          <w:szCs w:val="32"/>
          <w:lang w:val="en-US" w:eastAsia="zh-CN" w:bidi="ar"/>
        </w:rPr>
        <w:t>〕</w:t>
      </w: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仿宋_GB2312" w:hAnsi="Times New Roman" w:eastAsia="仿宋_GB2312" w:cs="仿宋_GB2312"/>
          <w:i w:val="0"/>
          <w:caps w:val="0"/>
          <w:color w:val="000000"/>
          <w:spacing w:val="0"/>
          <w:kern w:val="0"/>
          <w:sz w:val="32"/>
          <w:szCs w:val="32"/>
          <w:lang w:val="en-US" w:eastAsia="zh-CN" w:bidi="ar"/>
        </w:rPr>
        <w:t>号）要求，现就我市开展</w:t>
      </w:r>
      <w:r>
        <w:rPr>
          <w:rFonts w:hint="default" w:ascii="Times New Roman" w:hAnsi="Times New Roman" w:cs="Times New Roman" w:eastAsiaTheme="minorEastAsia"/>
          <w:i w:val="0"/>
          <w:caps w:val="0"/>
          <w:color w:val="000000"/>
          <w:spacing w:val="0"/>
          <w:kern w:val="0"/>
          <w:sz w:val="32"/>
          <w:szCs w:val="32"/>
          <w:lang w:val="en-US" w:eastAsia="zh-CN" w:bidi="ar"/>
        </w:rPr>
        <w:t>2020</w:t>
      </w:r>
      <w:r>
        <w:rPr>
          <w:rFonts w:hint="eastAsia" w:ascii="仿宋_GB2312" w:hAnsi="Times New Roman" w:eastAsia="仿宋_GB2312" w:cs="仿宋_GB2312"/>
          <w:i w:val="0"/>
          <w:caps w:val="0"/>
          <w:color w:val="000000"/>
          <w:spacing w:val="0"/>
          <w:kern w:val="0"/>
          <w:sz w:val="32"/>
          <w:szCs w:val="32"/>
          <w:lang w:val="en-US" w:eastAsia="zh-CN" w:bidi="ar"/>
        </w:rPr>
        <w:t>年百千万人才工程国家级人选推荐工作有关事项通知如下：</w:t>
      </w:r>
    </w:p>
    <w:p>
      <w:pPr>
        <w:keepNext w:val="0"/>
        <w:keepLines w:val="0"/>
        <w:widowControl/>
        <w:suppressLineNumbers w:val="0"/>
        <w:spacing w:before="0" w:beforeAutospacing="0" w:after="0" w:afterAutospacing="0" w:line="640" w:lineRule="atLeast"/>
        <w:ind w:left="0" w:right="0" w:firstLine="636"/>
        <w:jc w:val="both"/>
        <w:rPr>
          <w:rFonts w:hint="default" w:ascii="Times New Roman" w:hAnsi="Times New Roman" w:cs="Times New Roman"/>
          <w:i w:val="0"/>
          <w:caps w:val="0"/>
          <w:color w:val="000000"/>
          <w:spacing w:val="0"/>
          <w:sz w:val="21"/>
          <w:szCs w:val="21"/>
        </w:rPr>
      </w:pPr>
      <w:r>
        <w:rPr>
          <w:rFonts w:ascii="黑体" w:hAnsi="宋体" w:eastAsia="黑体" w:cs="黑体"/>
          <w:i w:val="0"/>
          <w:caps w:val="0"/>
          <w:color w:val="000000"/>
          <w:spacing w:val="0"/>
          <w:kern w:val="0"/>
          <w:sz w:val="32"/>
          <w:szCs w:val="32"/>
          <w:lang w:val="en-US" w:eastAsia="zh-CN" w:bidi="ar"/>
        </w:rPr>
        <w:t>一、推荐人选范围和条件</w:t>
      </w:r>
    </w:p>
    <w:p>
      <w:pPr>
        <w:keepNext w:val="0"/>
        <w:keepLines w:val="0"/>
        <w:widowControl/>
        <w:suppressLineNumbers w:val="0"/>
        <w:spacing w:before="0" w:beforeAutospacing="0" w:after="0" w:afterAutospacing="0" w:line="640" w:lineRule="atLeast"/>
        <w:ind w:left="0" w:right="0" w:firstLine="636"/>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推荐人选应具有中国国籍，热爱祖国，遵纪守法，坚持科学精神，恪守职业道德，在北京市所属单位和行政区域内非公经济单位中从事一线科研工作，一般应具有副高级以上专业技术职称，年龄在</w:t>
      </w:r>
      <w:r>
        <w:rPr>
          <w:rFonts w:hint="default" w:ascii="Times New Roman" w:hAnsi="Times New Roman" w:cs="Times New Roman" w:eastAsiaTheme="minorEastAsia"/>
          <w:i w:val="0"/>
          <w:caps w:val="0"/>
          <w:color w:val="000000"/>
          <w:spacing w:val="0"/>
          <w:kern w:val="0"/>
          <w:sz w:val="32"/>
          <w:szCs w:val="32"/>
          <w:lang w:val="en-US" w:eastAsia="zh-CN" w:bidi="ar"/>
        </w:rPr>
        <w:t>50</w:t>
      </w:r>
      <w:r>
        <w:rPr>
          <w:rFonts w:hint="eastAsia" w:ascii="仿宋_GB2312" w:hAnsi="Times New Roman" w:eastAsia="仿宋_GB2312" w:cs="仿宋_GB2312"/>
          <w:i w:val="0"/>
          <w:caps w:val="0"/>
          <w:color w:val="000000"/>
          <w:spacing w:val="0"/>
          <w:kern w:val="0"/>
          <w:sz w:val="32"/>
          <w:szCs w:val="32"/>
          <w:lang w:val="en-US" w:eastAsia="zh-CN" w:bidi="ar"/>
        </w:rPr>
        <w:t>周岁以下（</w:t>
      </w:r>
      <w:r>
        <w:rPr>
          <w:rFonts w:hint="default" w:ascii="Times New Roman" w:hAnsi="Times New Roman" w:cs="Times New Roman" w:eastAsiaTheme="minorEastAsia"/>
          <w:i w:val="0"/>
          <w:caps w:val="0"/>
          <w:color w:val="000000"/>
          <w:spacing w:val="0"/>
          <w:kern w:val="0"/>
          <w:sz w:val="32"/>
          <w:szCs w:val="32"/>
          <w:lang w:val="en-US" w:eastAsia="zh-CN" w:bidi="ar"/>
        </w:rPr>
        <w:t>1970</w:t>
      </w:r>
      <w:r>
        <w:rPr>
          <w:rFonts w:hint="eastAsia" w:ascii="仿宋_GB2312" w:hAnsi="Times New Roman" w:eastAsia="仿宋_GB2312" w:cs="仿宋_GB2312"/>
          <w:i w:val="0"/>
          <w:caps w:val="0"/>
          <w:color w:val="000000"/>
          <w:spacing w:val="0"/>
          <w:kern w:val="0"/>
          <w:sz w:val="32"/>
          <w:szCs w:val="32"/>
          <w:lang w:val="en-US" w:eastAsia="zh-CN" w:bidi="ar"/>
        </w:rPr>
        <w:t>年</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仿宋_GB2312" w:hAnsi="Times New Roman" w:eastAsia="仿宋_GB2312" w:cs="仿宋_GB2312"/>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仿宋_GB2312" w:hAnsi="Times New Roman" w:eastAsia="仿宋_GB2312" w:cs="仿宋_GB2312"/>
          <w:i w:val="0"/>
          <w:caps w:val="0"/>
          <w:color w:val="000000"/>
          <w:spacing w:val="0"/>
          <w:kern w:val="0"/>
          <w:sz w:val="32"/>
          <w:szCs w:val="32"/>
          <w:lang w:val="en-US" w:eastAsia="zh-CN" w:bidi="ar"/>
        </w:rPr>
        <w:t>日以后出生），并具备以下条件之一：</w:t>
      </w:r>
    </w:p>
    <w:p>
      <w:pPr>
        <w:keepNext w:val="0"/>
        <w:keepLines w:val="0"/>
        <w:widowControl/>
        <w:suppressLineNumbers w:val="0"/>
        <w:spacing w:before="0" w:beforeAutospacing="0" w:after="0" w:afterAutospacing="0" w:line="640" w:lineRule="atLeast"/>
        <w:ind w:left="0" w:right="0" w:firstLine="636"/>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仿宋_GB2312" w:hAnsi="Times New Roman" w:eastAsia="仿宋_GB2312" w:cs="仿宋_GB2312"/>
          <w:i w:val="0"/>
          <w:caps w:val="0"/>
          <w:color w:val="000000"/>
          <w:spacing w:val="0"/>
          <w:kern w:val="0"/>
          <w:sz w:val="32"/>
          <w:szCs w:val="32"/>
          <w:lang w:val="en-US" w:eastAsia="zh-CN" w:bidi="ar"/>
        </w:rPr>
        <w:t>学术技术水平处于国内领先地位，具有创新思维，能够引领原创性重大理论与实践问题的研究和关键领域攻关；</w:t>
      </w:r>
    </w:p>
    <w:p>
      <w:pPr>
        <w:keepNext w:val="0"/>
        <w:keepLines w:val="0"/>
        <w:widowControl/>
        <w:suppressLineNumbers w:val="0"/>
        <w:spacing w:before="0" w:beforeAutospacing="0" w:after="0" w:afterAutospacing="0" w:line="640" w:lineRule="atLeast"/>
        <w:ind w:left="0" w:right="0" w:firstLine="636"/>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仿宋_GB2312" w:hAnsi="Times New Roman" w:eastAsia="仿宋_GB2312" w:cs="仿宋_GB2312"/>
          <w:i w:val="0"/>
          <w:caps w:val="0"/>
          <w:color w:val="000000"/>
          <w:spacing w:val="0"/>
          <w:kern w:val="0"/>
          <w:sz w:val="32"/>
          <w:szCs w:val="32"/>
          <w:lang w:val="en-US" w:eastAsia="zh-CN" w:bidi="ar"/>
        </w:rPr>
        <w:t>潜心基础研究，揭示自然规律和社会发展规律，能够提供新知识、新原理、新方法，促进理论原始创新，对学科发展具有重要推动作用；</w:t>
      </w:r>
    </w:p>
    <w:p>
      <w:pPr>
        <w:keepNext w:val="0"/>
        <w:keepLines w:val="0"/>
        <w:widowControl/>
        <w:suppressLineNumbers w:val="0"/>
        <w:spacing w:before="0" w:beforeAutospacing="0" w:after="0" w:afterAutospacing="0" w:line="640" w:lineRule="atLeast"/>
        <w:ind w:left="0" w:right="0" w:firstLine="636"/>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3.</w:t>
      </w:r>
      <w:r>
        <w:rPr>
          <w:rFonts w:hint="eastAsia" w:ascii="仿宋_GB2312" w:hAnsi="Times New Roman" w:eastAsia="仿宋_GB2312" w:cs="仿宋_GB2312"/>
          <w:i w:val="0"/>
          <w:caps w:val="0"/>
          <w:color w:val="000000"/>
          <w:spacing w:val="0"/>
          <w:kern w:val="0"/>
          <w:sz w:val="32"/>
          <w:szCs w:val="32"/>
          <w:lang w:val="en-US" w:eastAsia="zh-CN" w:bidi="ar"/>
        </w:rPr>
        <w:t>具有承担重大基础研究课题、重点科研任务等经历，具有良好的沟通协调能力和组织管理能力，能有效组织并领导创新团队攻克学术技术难关；</w:t>
      </w:r>
    </w:p>
    <w:p>
      <w:pPr>
        <w:keepNext w:val="0"/>
        <w:keepLines w:val="0"/>
        <w:widowControl/>
        <w:suppressLineNumbers w:val="0"/>
        <w:spacing w:before="0" w:beforeAutospacing="0" w:after="0" w:afterAutospacing="0" w:line="640" w:lineRule="atLeast"/>
        <w:ind w:left="0" w:right="0" w:firstLine="636"/>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4.</w:t>
      </w:r>
      <w:r>
        <w:rPr>
          <w:rFonts w:hint="eastAsia" w:ascii="仿宋_GB2312" w:hAnsi="Times New Roman" w:eastAsia="仿宋_GB2312" w:cs="仿宋_GB2312"/>
          <w:i w:val="0"/>
          <w:caps w:val="0"/>
          <w:color w:val="000000"/>
          <w:spacing w:val="0"/>
          <w:kern w:val="0"/>
          <w:sz w:val="32"/>
          <w:szCs w:val="32"/>
          <w:lang w:val="en-US" w:eastAsia="zh-CN" w:bidi="ar"/>
        </w:rPr>
        <w:t>拥有核心技术或自主知识产权，具有良好的市场意识和国际视野，有效组织团队开展技术含量高、关联度大、支撑引领作用较强的产业创新项目，在推进产业关键技术创新和科技成果转化中作出积极贡献，取得良好经济和社会效益。</w:t>
      </w:r>
    </w:p>
    <w:p>
      <w:pPr>
        <w:keepNext w:val="0"/>
        <w:keepLines w:val="0"/>
        <w:widowControl/>
        <w:suppressLineNumbers w:val="0"/>
        <w:spacing w:before="0" w:beforeAutospacing="0" w:after="0" w:afterAutospacing="0" w:line="640" w:lineRule="atLeast"/>
        <w:ind w:left="0" w:right="0" w:firstLine="636"/>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已经获得国家其他人才计划（含项目、工程）支持的人员，一般不再推荐。</w:t>
      </w:r>
    </w:p>
    <w:p>
      <w:pPr>
        <w:keepNext w:val="0"/>
        <w:keepLines w:val="0"/>
        <w:widowControl/>
        <w:suppressLineNumbers w:val="0"/>
        <w:spacing w:before="0" w:beforeAutospacing="0" w:after="0" w:afterAutospacing="0" w:line="640" w:lineRule="atLeast"/>
        <w:ind w:left="0" w:right="0" w:firstLine="636"/>
        <w:jc w:val="both"/>
        <w:rPr>
          <w:rFonts w:hint="default" w:ascii="Times New Roman" w:hAnsi="Times New Roman" w:cs="Times New Roman"/>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二、推荐程序及名额</w:t>
      </w:r>
    </w:p>
    <w:p>
      <w:pPr>
        <w:keepNext w:val="0"/>
        <w:keepLines w:val="0"/>
        <w:widowControl/>
        <w:suppressLineNumbers w:val="0"/>
        <w:spacing w:before="0" w:beforeAutospacing="0" w:after="0" w:afterAutospacing="0" w:line="640" w:lineRule="atLeast"/>
        <w:ind w:left="0" w:right="15" w:firstLine="720"/>
        <w:jc w:val="both"/>
        <w:rPr>
          <w:rFonts w:hint="default" w:ascii="Times New Roman" w:hAnsi="Times New Roman" w:cs="Times New Roman"/>
          <w:i w:val="0"/>
          <w:caps w:val="0"/>
          <w:color w:val="000000"/>
          <w:spacing w:val="0"/>
          <w:sz w:val="21"/>
          <w:szCs w:val="21"/>
        </w:rPr>
      </w:pPr>
      <w:r>
        <w:rPr>
          <w:rFonts w:ascii="楷体_GB2312" w:hAnsi="Times New Roman" w:eastAsia="楷体_GB2312" w:cs="楷体_GB2312"/>
          <w:i w:val="0"/>
          <w:caps w:val="0"/>
          <w:color w:val="000000"/>
          <w:spacing w:val="0"/>
          <w:kern w:val="0"/>
          <w:sz w:val="32"/>
          <w:szCs w:val="32"/>
          <w:lang w:val="en-US" w:eastAsia="zh-CN" w:bidi="ar"/>
        </w:rPr>
        <w:t>（一）推荐程序</w:t>
      </w:r>
    </w:p>
    <w:p>
      <w:pPr>
        <w:keepNext w:val="0"/>
        <w:keepLines w:val="0"/>
        <w:widowControl/>
        <w:suppressLineNumbers w:val="0"/>
        <w:spacing w:before="0" w:beforeAutospacing="0" w:after="0" w:afterAutospacing="0" w:line="640" w:lineRule="atLeast"/>
        <w:ind w:left="0" w:right="15" w:firstLine="72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仿宋_GB2312" w:hAnsi="Times New Roman" w:eastAsia="仿宋_GB2312" w:cs="仿宋_GB2312"/>
          <w:i w:val="0"/>
          <w:caps w:val="0"/>
          <w:color w:val="000000"/>
          <w:spacing w:val="0"/>
          <w:kern w:val="0"/>
          <w:sz w:val="32"/>
          <w:szCs w:val="32"/>
          <w:lang w:val="en-US" w:eastAsia="zh-CN" w:bidi="ar"/>
        </w:rPr>
        <w:t>各单位推荐人选需经所在单位领导集体研究后，按照隶属关系由归口单位推荐。市委宣传部、市科委、市教委、市卫生健康委、中关村管委会等市属各部门，各区委组织部作为归口推荐单位，负责推荐本系统、本区域内符合条件的人选。本市行政区域内非公经济单位候选人，原则上按属地由区委组织部推荐，属中关村科技园区内单位的，也可由中关村管委会推荐。被推荐人选不得多渠道重复申请推荐。</w:t>
      </w:r>
    </w:p>
    <w:p>
      <w:pPr>
        <w:pStyle w:val="4"/>
        <w:keepNext w:val="0"/>
        <w:keepLines w:val="0"/>
        <w:widowControl/>
        <w:suppressLineNumbers w:val="0"/>
        <w:spacing w:before="0" w:beforeAutospacing="0" w:after="0" w:afterAutospacing="0" w:line="640" w:lineRule="atLeast"/>
        <w:ind w:left="0" w:right="-13" w:firstLine="72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lang w:val="en-US"/>
        </w:rPr>
        <w:t>2.</w:t>
      </w:r>
      <w:r>
        <w:rPr>
          <w:rFonts w:hint="eastAsia" w:ascii="仿宋_GB2312" w:hAnsi="Times New Roman" w:eastAsia="仿宋_GB2312" w:cs="仿宋_GB2312"/>
          <w:i w:val="0"/>
          <w:caps w:val="0"/>
          <w:color w:val="000000"/>
          <w:spacing w:val="0"/>
          <w:sz w:val="32"/>
          <w:szCs w:val="32"/>
        </w:rPr>
        <w:t>各归口单位对所属（辖）单位的人选进行综合评议，确定本地区、本系统的推荐人选后，报市人才工作局。</w:t>
      </w:r>
    </w:p>
    <w:p>
      <w:pPr>
        <w:pStyle w:val="4"/>
        <w:keepNext w:val="0"/>
        <w:keepLines w:val="0"/>
        <w:widowControl/>
        <w:suppressLineNumbers w:val="0"/>
        <w:spacing w:before="0" w:beforeAutospacing="0" w:after="0" w:afterAutospacing="0" w:line="640" w:lineRule="atLeast"/>
        <w:ind w:left="0" w:right="-13" w:firstLine="72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rPr>
        <w:t>（</w:t>
      </w:r>
      <w:r>
        <w:rPr>
          <w:rFonts w:hint="eastAsia" w:ascii="仿宋_GB2312" w:hAnsi="Times New Roman" w:eastAsia="仿宋_GB2312" w:cs="仿宋_GB2312"/>
          <w:b/>
          <w:i w:val="0"/>
          <w:caps w:val="0"/>
          <w:color w:val="000000"/>
          <w:spacing w:val="0"/>
          <w:sz w:val="32"/>
          <w:szCs w:val="32"/>
        </w:rPr>
        <w:t>各归口单位具体名额详见纸质版通知</w:t>
      </w:r>
      <w:r>
        <w:rPr>
          <w:rFonts w:hint="eastAsia" w:ascii="仿宋_GB2312" w:hAnsi="Times New Roman" w:eastAsia="仿宋_GB2312" w:cs="仿宋_GB2312"/>
          <w:i w:val="0"/>
          <w:caps w:val="0"/>
          <w:color w:val="000000"/>
          <w:spacing w:val="0"/>
          <w:sz w:val="32"/>
          <w:szCs w:val="32"/>
        </w:rPr>
        <w:t>）</w:t>
      </w:r>
    </w:p>
    <w:p>
      <w:pPr>
        <w:keepNext w:val="0"/>
        <w:keepLines w:val="0"/>
        <w:widowControl/>
        <w:suppressLineNumbers w:val="0"/>
        <w:spacing w:before="0" w:beforeAutospacing="0" w:after="0" w:afterAutospacing="0" w:line="640" w:lineRule="atLeast"/>
        <w:ind w:left="0" w:right="0" w:firstLine="636"/>
        <w:jc w:val="both"/>
        <w:rPr>
          <w:rFonts w:hint="default" w:ascii="Times New Roman" w:hAnsi="Times New Roman" w:cs="Times New Roman"/>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三、报送材料内容及要求</w:t>
      </w:r>
    </w:p>
    <w:p>
      <w:pPr>
        <w:keepNext w:val="0"/>
        <w:keepLines w:val="0"/>
        <w:widowControl/>
        <w:suppressLineNumbers w:val="0"/>
        <w:spacing w:before="0" w:beforeAutospacing="0" w:after="0" w:afterAutospacing="0" w:line="640" w:lineRule="atLeast"/>
        <w:ind w:left="0" w:right="0" w:firstLine="640"/>
        <w:jc w:val="left"/>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（一）报送材料为电子材料。</w:t>
      </w:r>
    </w:p>
    <w:p>
      <w:pPr>
        <w:keepNext w:val="0"/>
        <w:keepLines w:val="0"/>
        <w:widowControl/>
        <w:suppressLineNumbers w:val="0"/>
        <w:spacing w:before="0" w:beforeAutospacing="0" w:after="0" w:afterAutospacing="0" w:line="640" w:lineRule="atLeast"/>
        <w:ind w:left="0" w:right="0" w:firstLine="640"/>
        <w:jc w:val="left"/>
        <w:rPr>
          <w:rFonts w:hint="default" w:ascii="Times New Roman" w:hAnsi="Times New Roman" w:cs="Times New Roman"/>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仿宋_GB2312" w:hAnsi="Times New Roman" w:eastAsia="仿宋_GB2312" w:cs="仿宋_GB2312"/>
          <w:i w:val="0"/>
          <w:caps w:val="0"/>
          <w:color w:val="000000"/>
          <w:spacing w:val="0"/>
          <w:kern w:val="0"/>
          <w:sz w:val="32"/>
          <w:szCs w:val="32"/>
          <w:lang w:val="en-US" w:eastAsia="zh-CN" w:bidi="ar"/>
        </w:rPr>
        <w:t>归口单位推荐函、人选汇总表扫描件各</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仿宋_GB2312" w:hAnsi="Times New Roman" w:eastAsia="仿宋_GB2312" w:cs="仿宋_GB2312"/>
          <w:i w:val="0"/>
          <w:caps w:val="0"/>
          <w:color w:val="000000"/>
          <w:spacing w:val="0"/>
          <w:kern w:val="0"/>
          <w:sz w:val="32"/>
          <w:szCs w:val="32"/>
          <w:lang w:val="en-US" w:eastAsia="zh-CN" w:bidi="ar"/>
        </w:rPr>
        <w:t>份（说明推荐过程并加盖公章）。</w:t>
      </w:r>
    </w:p>
    <w:p>
      <w:pPr>
        <w:keepNext w:val="0"/>
        <w:keepLines w:val="0"/>
        <w:widowControl/>
        <w:suppressLineNumbers w:val="0"/>
        <w:spacing w:before="0" w:beforeAutospacing="0" w:after="0" w:afterAutospacing="0" w:line="640" w:lineRule="atLeast"/>
        <w:ind w:left="0" w:right="0" w:firstLine="640"/>
        <w:jc w:val="left"/>
        <w:rPr>
          <w:rFonts w:hint="default" w:ascii="Times New Roman" w:hAnsi="Times New Roman" w:cs="Times New Roman"/>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仿宋_GB2312" w:hAnsi="Times New Roman" w:eastAsia="仿宋_GB2312" w:cs="仿宋_GB2312"/>
          <w:i w:val="0"/>
          <w:caps w:val="0"/>
          <w:color w:val="000000"/>
          <w:spacing w:val="0"/>
          <w:kern w:val="0"/>
          <w:sz w:val="32"/>
          <w:szCs w:val="32"/>
          <w:lang w:val="en-US" w:eastAsia="zh-CN" w:bidi="ar"/>
        </w:rPr>
        <w:t>《百千万人才工程国家级人选候选人情况登记表》电子数据文件和盖章扫描件各</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仿宋_GB2312" w:hAnsi="Times New Roman" w:eastAsia="仿宋_GB2312" w:cs="仿宋_GB2312"/>
          <w:i w:val="0"/>
          <w:caps w:val="0"/>
          <w:color w:val="000000"/>
          <w:spacing w:val="0"/>
          <w:kern w:val="0"/>
          <w:sz w:val="32"/>
          <w:szCs w:val="32"/>
          <w:lang w:val="en-US" w:eastAsia="zh-CN" w:bidi="ar"/>
        </w:rPr>
        <w:t>份。</w:t>
      </w:r>
    </w:p>
    <w:p>
      <w:pPr>
        <w:keepNext w:val="0"/>
        <w:keepLines w:val="0"/>
        <w:widowControl/>
        <w:suppressLineNumbers w:val="0"/>
        <w:spacing w:before="0" w:beforeAutospacing="0" w:after="0" w:afterAutospacing="0" w:line="640" w:lineRule="atLeast"/>
        <w:ind w:left="0" w:right="0" w:firstLine="640"/>
        <w:jc w:val="left"/>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电子数据文件：登陆</w:t>
      </w:r>
      <w:r>
        <w:rPr>
          <w:rFonts w:hint="default" w:ascii="Times New Roman" w:hAnsi="Times New Roman" w:cs="Times New Roman" w:eastAsiaTheme="minorEastAsia"/>
          <w:i w:val="0"/>
          <w:caps w:val="0"/>
          <w:color w:val="800080"/>
          <w:spacing w:val="0"/>
          <w:kern w:val="0"/>
          <w:sz w:val="21"/>
          <w:szCs w:val="21"/>
          <w:u w:val="single"/>
          <w:lang w:val="en-US" w:eastAsia="zh-CN" w:bidi="ar"/>
        </w:rPr>
        <w:fldChar w:fldCharType="begin"/>
      </w:r>
      <w:r>
        <w:rPr>
          <w:rFonts w:hint="default" w:ascii="Times New Roman" w:hAnsi="Times New Roman" w:cs="Times New Roman" w:eastAsiaTheme="minorEastAsia"/>
          <w:i w:val="0"/>
          <w:caps w:val="0"/>
          <w:color w:val="800080"/>
          <w:spacing w:val="0"/>
          <w:kern w:val="0"/>
          <w:sz w:val="21"/>
          <w:szCs w:val="21"/>
          <w:u w:val="single"/>
          <w:lang w:val="en-US" w:eastAsia="zh-CN" w:bidi="ar"/>
        </w:rPr>
        <w:instrText xml:space="preserve"> HYPERLINK "http://www.zhichen.com.cn/" </w:instrText>
      </w:r>
      <w:r>
        <w:rPr>
          <w:rFonts w:hint="default" w:ascii="Times New Roman" w:hAnsi="Times New Roman" w:cs="Times New Roman" w:eastAsiaTheme="minorEastAsia"/>
          <w:i w:val="0"/>
          <w:caps w:val="0"/>
          <w:color w:val="800080"/>
          <w:spacing w:val="0"/>
          <w:kern w:val="0"/>
          <w:sz w:val="21"/>
          <w:szCs w:val="21"/>
          <w:u w:val="single"/>
          <w:lang w:val="en-US" w:eastAsia="zh-CN" w:bidi="ar"/>
        </w:rPr>
        <w:fldChar w:fldCharType="separate"/>
      </w:r>
      <w:r>
        <w:rPr>
          <w:rStyle w:val="7"/>
          <w:rFonts w:hint="default" w:ascii="Times New Roman" w:hAnsi="Times New Roman" w:cs="Times New Roman"/>
          <w:i w:val="0"/>
          <w:caps w:val="0"/>
          <w:color w:val="000000"/>
          <w:spacing w:val="0"/>
          <w:sz w:val="32"/>
          <w:szCs w:val="32"/>
          <w:u w:val="none"/>
          <w:lang w:val="en-US"/>
        </w:rPr>
        <w:t>rsb.appms.cn</w:t>
      </w:r>
      <w:r>
        <w:rPr>
          <w:rFonts w:hint="default" w:ascii="Times New Roman" w:hAnsi="Times New Roman" w:cs="Times New Roman" w:eastAsiaTheme="minorEastAsia"/>
          <w:i w:val="0"/>
          <w:caps w:val="0"/>
          <w:color w:val="800080"/>
          <w:spacing w:val="0"/>
          <w:kern w:val="0"/>
          <w:sz w:val="21"/>
          <w:szCs w:val="21"/>
          <w:u w:val="single"/>
          <w:lang w:val="en-US" w:eastAsia="zh-CN" w:bidi="ar"/>
        </w:rPr>
        <w:fldChar w:fldCharType="end"/>
      </w:r>
      <w:r>
        <w:rPr>
          <w:rFonts w:hint="eastAsia" w:ascii="仿宋_GB2312" w:hAnsi="Times New Roman" w:eastAsia="仿宋_GB2312" w:cs="仿宋_GB2312"/>
          <w:i w:val="0"/>
          <w:caps w:val="0"/>
          <w:color w:val="000000"/>
          <w:spacing w:val="0"/>
          <w:kern w:val="0"/>
          <w:sz w:val="32"/>
          <w:szCs w:val="32"/>
          <w:lang w:val="en-US" w:eastAsia="zh-CN" w:bidi="ar"/>
        </w:rPr>
        <w:t>“首页—下载中心—人力资源社会保障部</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仿宋_GB2312" w:hAnsi="Times New Roman" w:eastAsia="仿宋_GB2312" w:cs="仿宋_GB2312"/>
          <w:i w:val="0"/>
          <w:caps w:val="0"/>
          <w:color w:val="000000"/>
          <w:spacing w:val="0"/>
          <w:kern w:val="0"/>
          <w:sz w:val="32"/>
          <w:szCs w:val="32"/>
          <w:lang w:val="en-US" w:eastAsia="zh-CN" w:bidi="ar"/>
        </w:rPr>
        <w:t>下载安装</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仿宋_GB2312" w:hAnsi="Times New Roman" w:eastAsia="仿宋_GB2312" w:cs="仿宋_GB2312"/>
          <w:i w:val="0"/>
          <w:caps w:val="0"/>
          <w:color w:val="000000"/>
          <w:spacing w:val="0"/>
          <w:kern w:val="0"/>
          <w:sz w:val="32"/>
          <w:szCs w:val="32"/>
          <w:lang w:val="en-US" w:eastAsia="zh-CN" w:bidi="ar"/>
        </w:rPr>
        <w:t>人社部百千万人才工程个人信息采集工具</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仿宋_GB2312" w:hAnsi="Times New Roman" w:eastAsia="仿宋_GB2312" w:cs="仿宋_GB2312"/>
          <w:i w:val="0"/>
          <w:caps w:val="0"/>
          <w:color w:val="000000"/>
          <w:spacing w:val="0"/>
          <w:kern w:val="0"/>
          <w:sz w:val="32"/>
          <w:szCs w:val="32"/>
          <w:lang w:val="en-US" w:eastAsia="zh-CN" w:bidi="ar"/>
        </w:rPr>
        <w:t>软件填写后生成数据文件，文件后缀名为“</w:t>
      </w:r>
      <w:r>
        <w:rPr>
          <w:rFonts w:hint="default" w:ascii="Times New Roman" w:hAnsi="Times New Roman" w:cs="Times New Roman" w:eastAsiaTheme="minorEastAsia"/>
          <w:i w:val="0"/>
          <w:caps w:val="0"/>
          <w:color w:val="000000"/>
          <w:spacing w:val="0"/>
          <w:kern w:val="0"/>
          <w:sz w:val="32"/>
          <w:szCs w:val="32"/>
          <w:lang w:val="en-US" w:eastAsia="zh-CN" w:bidi="ar"/>
        </w:rPr>
        <w:t>.RPU</w:t>
      </w:r>
      <w:r>
        <w:rPr>
          <w:rFonts w:hint="eastAsia" w:ascii="仿宋_GB2312" w:hAnsi="Times New Roman" w:eastAsia="仿宋_GB2312" w:cs="仿宋_GB2312"/>
          <w:i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640" w:lineRule="atLeast"/>
        <w:ind w:left="0" w:right="0" w:firstLine="640"/>
        <w:jc w:val="left"/>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盖章扫描件：软件填写后</w:t>
      </w:r>
      <w:r>
        <w:rPr>
          <w:rFonts w:hint="default" w:ascii="Times New Roman" w:hAnsi="Times New Roman" w:cs="Times New Roman" w:eastAsiaTheme="minorEastAsia"/>
          <w:i w:val="0"/>
          <w:caps w:val="0"/>
          <w:color w:val="000000"/>
          <w:spacing w:val="0"/>
          <w:kern w:val="0"/>
          <w:sz w:val="32"/>
          <w:szCs w:val="32"/>
          <w:lang w:val="en-US" w:eastAsia="zh-CN" w:bidi="ar"/>
        </w:rPr>
        <w:t>A4</w:t>
      </w:r>
      <w:r>
        <w:rPr>
          <w:rFonts w:hint="eastAsia" w:ascii="仿宋_GB2312" w:hAnsi="Times New Roman" w:eastAsia="仿宋_GB2312" w:cs="仿宋_GB2312"/>
          <w:i w:val="0"/>
          <w:caps w:val="0"/>
          <w:color w:val="000000"/>
          <w:spacing w:val="0"/>
          <w:kern w:val="0"/>
          <w:sz w:val="32"/>
          <w:szCs w:val="32"/>
          <w:lang w:val="en-US" w:eastAsia="zh-CN" w:bidi="ar"/>
        </w:rPr>
        <w:t>纸打印，由申报人签章并加盖工作单位公章后扫描。</w:t>
      </w:r>
    </w:p>
    <w:p>
      <w:pPr>
        <w:keepNext w:val="0"/>
        <w:keepLines w:val="0"/>
        <w:widowControl/>
        <w:suppressLineNumbers w:val="0"/>
        <w:spacing w:before="0" w:beforeAutospacing="0" w:after="0" w:afterAutospacing="0" w:line="640" w:lineRule="atLeast"/>
        <w:ind w:left="0" w:right="0" w:firstLine="72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3.</w:t>
      </w:r>
      <w:r>
        <w:rPr>
          <w:rFonts w:hint="eastAsia" w:ascii="仿宋_GB2312" w:hAnsi="Times New Roman" w:eastAsia="仿宋_GB2312" w:cs="仿宋_GB2312"/>
          <w:i w:val="0"/>
          <w:caps w:val="0"/>
          <w:color w:val="000000"/>
          <w:spacing w:val="0"/>
          <w:kern w:val="0"/>
          <w:sz w:val="32"/>
          <w:szCs w:val="32"/>
          <w:lang w:val="en-US" w:eastAsia="zh-CN" w:bidi="ar"/>
        </w:rPr>
        <w:t>相关证明材料电子版</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仿宋_GB2312" w:hAnsi="Times New Roman" w:eastAsia="仿宋_GB2312" w:cs="仿宋_GB2312"/>
          <w:i w:val="0"/>
          <w:caps w:val="0"/>
          <w:color w:val="000000"/>
          <w:spacing w:val="0"/>
          <w:kern w:val="0"/>
          <w:sz w:val="32"/>
          <w:szCs w:val="32"/>
          <w:lang w:val="en-US" w:eastAsia="zh-CN" w:bidi="ar"/>
        </w:rPr>
        <w:t>套（文件夹名称为推荐人选姓名</w:t>
      </w:r>
      <w:r>
        <w:rPr>
          <w:rFonts w:hint="default" w:ascii="Times New Roman" w:hAnsi="Times New Roman" w:cs="Times New Roman" w:eastAsiaTheme="minorEastAsia"/>
          <w:i w:val="0"/>
          <w:caps w:val="0"/>
          <w:color w:val="000000"/>
          <w:spacing w:val="0"/>
          <w:kern w:val="0"/>
          <w:sz w:val="32"/>
          <w:szCs w:val="32"/>
          <w:lang w:val="en-US" w:eastAsia="zh-CN" w:bidi="ar"/>
        </w:rPr>
        <w:t>+</w:t>
      </w:r>
      <w:r>
        <w:rPr>
          <w:rFonts w:hint="eastAsia" w:ascii="仿宋_GB2312" w:hAnsi="Times New Roman" w:eastAsia="仿宋_GB2312" w:cs="仿宋_GB2312"/>
          <w:i w:val="0"/>
          <w:caps w:val="0"/>
          <w:color w:val="000000"/>
          <w:spacing w:val="0"/>
          <w:kern w:val="0"/>
          <w:sz w:val="32"/>
          <w:szCs w:val="32"/>
          <w:lang w:val="en-US" w:eastAsia="zh-CN" w:bidi="ar"/>
        </w:rPr>
        <w:t>附件材料）。</w:t>
      </w:r>
    </w:p>
    <w:p>
      <w:pPr>
        <w:keepNext w:val="0"/>
        <w:keepLines w:val="0"/>
        <w:widowControl/>
        <w:suppressLineNumbers w:val="0"/>
        <w:spacing w:before="0" w:beforeAutospacing="0" w:after="0" w:afterAutospacing="0" w:line="640" w:lineRule="atLeast"/>
        <w:ind w:left="0" w:right="0" w:firstLine="72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相关证明材料为《百千万人才工程国家级人选候选人情况登记表》内填写的奖励、荣誉、承担重大项目等证明，证明材料应与填写内容完全一致。如无证明材料或出现不一致的，作为无效材料处理。材料包括：</w:t>
      </w:r>
    </w:p>
    <w:p>
      <w:pPr>
        <w:keepNext w:val="0"/>
        <w:keepLines w:val="0"/>
        <w:widowControl/>
        <w:suppressLineNumbers w:val="0"/>
        <w:spacing w:before="0" w:beforeAutospacing="0" w:after="0" w:afterAutospacing="0"/>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仿宋_GB2312" w:hAnsi="Times New Roman" w:eastAsia="仿宋_GB2312" w:cs="仿宋_GB2312"/>
          <w:i w:val="0"/>
          <w:caps w:val="0"/>
          <w:color w:val="000000"/>
          <w:spacing w:val="0"/>
          <w:kern w:val="0"/>
          <w:sz w:val="32"/>
          <w:szCs w:val="32"/>
          <w:lang w:val="en-US" w:eastAsia="zh-CN" w:bidi="ar"/>
        </w:rPr>
        <w:t>）附件</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仿宋_GB2312" w:hAnsi="Times New Roman" w:eastAsia="仿宋_GB2312" w:cs="仿宋_GB2312"/>
          <w:i w:val="0"/>
          <w:caps w:val="0"/>
          <w:color w:val="000000"/>
          <w:spacing w:val="0"/>
          <w:kern w:val="0"/>
          <w:sz w:val="32"/>
          <w:szCs w:val="32"/>
          <w:lang w:val="en-US" w:eastAsia="zh-CN" w:bidi="ar"/>
        </w:rPr>
        <w:t>：人选有效的身份证正反两面扫描件；</w:t>
      </w:r>
    </w:p>
    <w:p>
      <w:pPr>
        <w:keepNext w:val="0"/>
        <w:keepLines w:val="0"/>
        <w:widowControl/>
        <w:suppressLineNumbers w:val="0"/>
        <w:spacing w:before="0" w:beforeAutospacing="0" w:after="0" w:afterAutospacing="0"/>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w:t>
      </w: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仿宋_GB2312" w:hAnsi="Times New Roman" w:eastAsia="仿宋_GB2312" w:cs="仿宋_GB2312"/>
          <w:i w:val="0"/>
          <w:caps w:val="0"/>
          <w:color w:val="000000"/>
          <w:spacing w:val="0"/>
          <w:kern w:val="0"/>
          <w:sz w:val="32"/>
          <w:szCs w:val="32"/>
          <w:lang w:val="en-US" w:eastAsia="zh-CN" w:bidi="ar"/>
        </w:rPr>
        <w:t>）附件</w:t>
      </w: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仿宋_GB2312" w:hAnsi="Times New Roman" w:eastAsia="仿宋_GB2312" w:cs="仿宋_GB2312"/>
          <w:i w:val="0"/>
          <w:caps w:val="0"/>
          <w:color w:val="000000"/>
          <w:spacing w:val="0"/>
          <w:kern w:val="0"/>
          <w:sz w:val="32"/>
          <w:szCs w:val="32"/>
          <w:lang w:val="en-US" w:eastAsia="zh-CN" w:bidi="ar"/>
        </w:rPr>
        <w:t>：获奖证书；</w:t>
      </w:r>
    </w:p>
    <w:p>
      <w:pPr>
        <w:keepNext w:val="0"/>
        <w:keepLines w:val="0"/>
        <w:widowControl/>
        <w:suppressLineNumbers w:val="0"/>
        <w:spacing w:before="0" w:beforeAutospacing="0" w:after="0" w:afterAutospacing="0"/>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w:t>
      </w:r>
      <w:r>
        <w:rPr>
          <w:rFonts w:hint="default" w:ascii="Times New Roman" w:hAnsi="Times New Roman" w:cs="Times New Roman" w:eastAsiaTheme="minorEastAsia"/>
          <w:i w:val="0"/>
          <w:caps w:val="0"/>
          <w:color w:val="000000"/>
          <w:spacing w:val="0"/>
          <w:kern w:val="0"/>
          <w:sz w:val="32"/>
          <w:szCs w:val="32"/>
          <w:lang w:val="en-US" w:eastAsia="zh-CN" w:bidi="ar"/>
        </w:rPr>
        <w:t>3</w:t>
      </w:r>
      <w:r>
        <w:rPr>
          <w:rFonts w:hint="eastAsia" w:ascii="仿宋_GB2312" w:hAnsi="Times New Roman" w:eastAsia="仿宋_GB2312" w:cs="仿宋_GB2312"/>
          <w:i w:val="0"/>
          <w:caps w:val="0"/>
          <w:color w:val="000000"/>
          <w:spacing w:val="0"/>
          <w:kern w:val="0"/>
          <w:sz w:val="32"/>
          <w:szCs w:val="32"/>
          <w:lang w:val="en-US" w:eastAsia="zh-CN" w:bidi="ar"/>
        </w:rPr>
        <w:t>）附件</w:t>
      </w:r>
      <w:r>
        <w:rPr>
          <w:rFonts w:hint="default" w:ascii="Times New Roman" w:hAnsi="Times New Roman" w:cs="Times New Roman" w:eastAsiaTheme="minorEastAsia"/>
          <w:i w:val="0"/>
          <w:caps w:val="0"/>
          <w:color w:val="000000"/>
          <w:spacing w:val="0"/>
          <w:kern w:val="0"/>
          <w:sz w:val="32"/>
          <w:szCs w:val="32"/>
          <w:lang w:val="en-US" w:eastAsia="zh-CN" w:bidi="ar"/>
        </w:rPr>
        <w:t>3</w:t>
      </w:r>
      <w:r>
        <w:rPr>
          <w:rFonts w:hint="eastAsia" w:ascii="仿宋_GB2312" w:hAnsi="Times New Roman" w:eastAsia="仿宋_GB2312" w:cs="仿宋_GB2312"/>
          <w:i w:val="0"/>
          <w:caps w:val="0"/>
          <w:color w:val="000000"/>
          <w:spacing w:val="0"/>
          <w:kern w:val="0"/>
          <w:sz w:val="32"/>
          <w:szCs w:val="32"/>
          <w:lang w:val="en-US" w:eastAsia="zh-CN" w:bidi="ar"/>
        </w:rPr>
        <w:t>：获得基金资助的相关任务书或合同关键页；</w:t>
      </w:r>
    </w:p>
    <w:p>
      <w:pPr>
        <w:keepNext w:val="0"/>
        <w:keepLines w:val="0"/>
        <w:widowControl/>
        <w:suppressLineNumbers w:val="0"/>
        <w:spacing w:before="0" w:beforeAutospacing="0" w:after="0" w:afterAutospacing="0"/>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w:t>
      </w:r>
      <w:r>
        <w:rPr>
          <w:rFonts w:hint="default" w:ascii="Times New Roman" w:hAnsi="Times New Roman" w:cs="Times New Roman" w:eastAsiaTheme="minorEastAsia"/>
          <w:i w:val="0"/>
          <w:caps w:val="0"/>
          <w:color w:val="000000"/>
          <w:spacing w:val="0"/>
          <w:kern w:val="0"/>
          <w:sz w:val="32"/>
          <w:szCs w:val="32"/>
          <w:lang w:val="en-US" w:eastAsia="zh-CN" w:bidi="ar"/>
        </w:rPr>
        <w:t>4</w:t>
      </w:r>
      <w:r>
        <w:rPr>
          <w:rFonts w:hint="eastAsia" w:ascii="仿宋_GB2312" w:hAnsi="Times New Roman" w:eastAsia="仿宋_GB2312" w:cs="仿宋_GB2312"/>
          <w:i w:val="0"/>
          <w:caps w:val="0"/>
          <w:color w:val="000000"/>
          <w:spacing w:val="0"/>
          <w:kern w:val="0"/>
          <w:sz w:val="32"/>
          <w:szCs w:val="32"/>
          <w:lang w:val="en-US" w:eastAsia="zh-CN" w:bidi="ar"/>
        </w:rPr>
        <w:t>）附件</w:t>
      </w:r>
      <w:r>
        <w:rPr>
          <w:rFonts w:hint="default" w:ascii="Times New Roman" w:hAnsi="Times New Roman" w:cs="Times New Roman" w:eastAsiaTheme="minorEastAsia"/>
          <w:i w:val="0"/>
          <w:caps w:val="0"/>
          <w:color w:val="000000"/>
          <w:spacing w:val="0"/>
          <w:kern w:val="0"/>
          <w:sz w:val="32"/>
          <w:szCs w:val="32"/>
          <w:lang w:val="en-US" w:eastAsia="zh-CN" w:bidi="ar"/>
        </w:rPr>
        <w:t>4</w:t>
      </w:r>
      <w:r>
        <w:rPr>
          <w:rFonts w:hint="eastAsia" w:ascii="仿宋_GB2312" w:hAnsi="Times New Roman" w:eastAsia="仿宋_GB2312" w:cs="仿宋_GB2312"/>
          <w:i w:val="0"/>
          <w:caps w:val="0"/>
          <w:color w:val="000000"/>
          <w:spacing w:val="0"/>
          <w:kern w:val="0"/>
          <w:sz w:val="32"/>
          <w:szCs w:val="32"/>
          <w:lang w:val="en-US" w:eastAsia="zh-CN" w:bidi="ar"/>
        </w:rPr>
        <w:t>：代表性论文发表刊物的封面、目录及正文首页，重要学术专著目录、版权页，研究技术报告、重要学术会议邀请报告及其他形式代表性作品的摘要，重要引用和评价情况的相关材料（注明出处，应为公开出版的学术刊物和著作的引用和评价）；</w:t>
      </w:r>
    </w:p>
    <w:p>
      <w:pPr>
        <w:keepNext w:val="0"/>
        <w:keepLines w:val="0"/>
        <w:widowControl/>
        <w:suppressLineNumbers w:val="0"/>
        <w:spacing w:before="0" w:beforeAutospacing="0" w:after="0" w:afterAutospacing="0"/>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w:t>
      </w:r>
      <w:r>
        <w:rPr>
          <w:rFonts w:hint="default" w:ascii="Times New Roman" w:hAnsi="Times New Roman" w:cs="Times New Roman" w:eastAsiaTheme="minorEastAsia"/>
          <w:i w:val="0"/>
          <w:caps w:val="0"/>
          <w:color w:val="000000"/>
          <w:spacing w:val="0"/>
          <w:kern w:val="0"/>
          <w:sz w:val="32"/>
          <w:szCs w:val="32"/>
          <w:lang w:val="en-US" w:eastAsia="zh-CN" w:bidi="ar"/>
        </w:rPr>
        <w:t>5</w:t>
      </w:r>
      <w:r>
        <w:rPr>
          <w:rFonts w:hint="eastAsia" w:ascii="仿宋_GB2312" w:hAnsi="Times New Roman" w:eastAsia="仿宋_GB2312" w:cs="仿宋_GB2312"/>
          <w:i w:val="0"/>
          <w:caps w:val="0"/>
          <w:color w:val="000000"/>
          <w:spacing w:val="0"/>
          <w:kern w:val="0"/>
          <w:sz w:val="32"/>
          <w:szCs w:val="32"/>
          <w:lang w:val="en-US" w:eastAsia="zh-CN" w:bidi="ar"/>
        </w:rPr>
        <w:t>）附件</w:t>
      </w:r>
      <w:r>
        <w:rPr>
          <w:rFonts w:hint="default" w:ascii="Times New Roman" w:hAnsi="Times New Roman" w:cs="Times New Roman" w:eastAsiaTheme="minorEastAsia"/>
          <w:i w:val="0"/>
          <w:caps w:val="0"/>
          <w:color w:val="000000"/>
          <w:spacing w:val="0"/>
          <w:kern w:val="0"/>
          <w:sz w:val="32"/>
          <w:szCs w:val="32"/>
          <w:lang w:val="en-US" w:eastAsia="zh-CN" w:bidi="ar"/>
        </w:rPr>
        <w:t>5</w:t>
      </w:r>
      <w:r>
        <w:rPr>
          <w:rFonts w:hint="eastAsia" w:ascii="仿宋_GB2312" w:hAnsi="Times New Roman" w:eastAsia="仿宋_GB2312" w:cs="仿宋_GB2312"/>
          <w:i w:val="0"/>
          <w:caps w:val="0"/>
          <w:color w:val="000000"/>
          <w:spacing w:val="0"/>
          <w:kern w:val="0"/>
          <w:sz w:val="32"/>
          <w:szCs w:val="32"/>
          <w:lang w:val="en-US" w:eastAsia="zh-CN" w:bidi="ar"/>
        </w:rPr>
        <w:t>：承担科技项目的相关任务书或合同关键页；</w:t>
      </w:r>
    </w:p>
    <w:p>
      <w:pPr>
        <w:keepNext w:val="0"/>
        <w:keepLines w:val="0"/>
        <w:widowControl/>
        <w:suppressLineNumbers w:val="0"/>
        <w:spacing w:before="0" w:beforeAutospacing="0" w:after="0" w:afterAutospacing="0"/>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w:t>
      </w:r>
      <w:r>
        <w:rPr>
          <w:rFonts w:hint="default" w:ascii="Times New Roman" w:hAnsi="Times New Roman" w:cs="Times New Roman" w:eastAsiaTheme="minorEastAsia"/>
          <w:i w:val="0"/>
          <w:caps w:val="0"/>
          <w:color w:val="000000"/>
          <w:spacing w:val="0"/>
          <w:kern w:val="0"/>
          <w:sz w:val="32"/>
          <w:szCs w:val="32"/>
          <w:lang w:val="en-US" w:eastAsia="zh-CN" w:bidi="ar"/>
        </w:rPr>
        <w:t>6</w:t>
      </w:r>
      <w:r>
        <w:rPr>
          <w:rFonts w:hint="eastAsia" w:ascii="仿宋_GB2312" w:hAnsi="Times New Roman" w:eastAsia="仿宋_GB2312" w:cs="仿宋_GB2312"/>
          <w:i w:val="0"/>
          <w:caps w:val="0"/>
          <w:color w:val="000000"/>
          <w:spacing w:val="0"/>
          <w:kern w:val="0"/>
          <w:sz w:val="32"/>
          <w:szCs w:val="32"/>
          <w:lang w:val="en-US" w:eastAsia="zh-CN" w:bidi="ar"/>
        </w:rPr>
        <w:t>）附件</w:t>
      </w:r>
      <w:r>
        <w:rPr>
          <w:rFonts w:hint="default" w:ascii="Times New Roman" w:hAnsi="Times New Roman" w:cs="Times New Roman" w:eastAsiaTheme="minorEastAsia"/>
          <w:i w:val="0"/>
          <w:caps w:val="0"/>
          <w:color w:val="000000"/>
          <w:spacing w:val="0"/>
          <w:kern w:val="0"/>
          <w:sz w:val="32"/>
          <w:szCs w:val="32"/>
          <w:lang w:val="en-US" w:eastAsia="zh-CN" w:bidi="ar"/>
        </w:rPr>
        <w:t>6</w:t>
      </w:r>
      <w:r>
        <w:rPr>
          <w:rFonts w:hint="eastAsia" w:ascii="仿宋_GB2312" w:hAnsi="Times New Roman" w:eastAsia="仿宋_GB2312" w:cs="仿宋_GB2312"/>
          <w:i w:val="0"/>
          <w:caps w:val="0"/>
          <w:color w:val="000000"/>
          <w:spacing w:val="0"/>
          <w:kern w:val="0"/>
          <w:sz w:val="32"/>
          <w:szCs w:val="32"/>
          <w:lang w:val="en-US" w:eastAsia="zh-CN" w:bidi="ar"/>
        </w:rPr>
        <w:t>：发明专利、软件著作权材料；</w:t>
      </w:r>
    </w:p>
    <w:p>
      <w:pPr>
        <w:keepNext w:val="0"/>
        <w:keepLines w:val="0"/>
        <w:widowControl/>
        <w:suppressLineNumbers w:val="0"/>
        <w:spacing w:before="0" w:beforeAutospacing="0" w:after="0" w:afterAutospacing="0"/>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w:t>
      </w:r>
      <w:r>
        <w:rPr>
          <w:rFonts w:hint="default" w:ascii="Times New Roman" w:hAnsi="Times New Roman" w:cs="Times New Roman" w:eastAsiaTheme="minorEastAsia"/>
          <w:i w:val="0"/>
          <w:caps w:val="0"/>
          <w:color w:val="000000"/>
          <w:spacing w:val="0"/>
          <w:kern w:val="0"/>
          <w:sz w:val="32"/>
          <w:szCs w:val="32"/>
          <w:lang w:val="en-US" w:eastAsia="zh-CN" w:bidi="ar"/>
        </w:rPr>
        <w:t>7</w:t>
      </w:r>
      <w:r>
        <w:rPr>
          <w:rFonts w:hint="eastAsia" w:ascii="仿宋_GB2312" w:hAnsi="Times New Roman" w:eastAsia="仿宋_GB2312" w:cs="仿宋_GB2312"/>
          <w:i w:val="0"/>
          <w:caps w:val="0"/>
          <w:color w:val="000000"/>
          <w:spacing w:val="0"/>
          <w:kern w:val="0"/>
          <w:sz w:val="32"/>
          <w:szCs w:val="32"/>
          <w:lang w:val="en-US" w:eastAsia="zh-CN" w:bidi="ar"/>
        </w:rPr>
        <w:t>）非公经济单位候选人需提供在现单位连续</w:t>
      </w:r>
      <w:r>
        <w:rPr>
          <w:rFonts w:hint="default" w:ascii="Times New Roman" w:hAnsi="Times New Roman" w:cs="Times New Roman" w:eastAsiaTheme="minorEastAsia"/>
          <w:i w:val="0"/>
          <w:caps w:val="0"/>
          <w:color w:val="000000"/>
          <w:spacing w:val="0"/>
          <w:kern w:val="0"/>
          <w:sz w:val="32"/>
          <w:szCs w:val="32"/>
          <w:lang w:val="en-US" w:eastAsia="zh-CN" w:bidi="ar"/>
        </w:rPr>
        <w:t>1</w:t>
      </w:r>
      <w:r>
        <w:rPr>
          <w:rFonts w:hint="eastAsia" w:ascii="仿宋_GB2312" w:hAnsi="Times New Roman" w:eastAsia="仿宋_GB2312" w:cs="仿宋_GB2312"/>
          <w:i w:val="0"/>
          <w:caps w:val="0"/>
          <w:color w:val="000000"/>
          <w:spacing w:val="0"/>
          <w:kern w:val="0"/>
          <w:sz w:val="32"/>
          <w:szCs w:val="32"/>
          <w:lang w:val="en-US" w:eastAsia="zh-CN" w:bidi="ar"/>
        </w:rPr>
        <w:t>年以上社保缴纳个人权益记录。</w:t>
      </w:r>
    </w:p>
    <w:p>
      <w:pPr>
        <w:keepNext w:val="0"/>
        <w:keepLines w:val="0"/>
        <w:widowControl/>
        <w:suppressLineNumbers w:val="0"/>
        <w:spacing w:before="0" w:beforeAutospacing="0" w:after="0" w:afterAutospacing="0" w:line="64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报送材料不得涉及国家和商业秘密。</w:t>
      </w:r>
    </w:p>
    <w:p>
      <w:pPr>
        <w:pStyle w:val="3"/>
        <w:keepNext w:val="0"/>
        <w:keepLines w:val="0"/>
        <w:widowControl/>
        <w:suppressLineNumbers w:val="0"/>
        <w:spacing w:before="0" w:beforeAutospacing="0" w:after="0" w:afterAutospacing="0" w:line="640" w:lineRule="atLeast"/>
        <w:ind w:left="0" w:right="0" w:firstLine="640"/>
        <w:jc w:val="both"/>
        <w:rPr>
          <w:rFonts w:hint="eastAsia" w:ascii="宋体" w:hAnsi="宋体" w:eastAsia="宋体" w:cs="宋体"/>
          <w:i w:val="0"/>
          <w:caps w:val="0"/>
          <w:color w:val="000000"/>
          <w:spacing w:val="0"/>
          <w:sz w:val="27"/>
          <w:szCs w:val="27"/>
        </w:rPr>
      </w:pPr>
      <w:r>
        <w:rPr>
          <w:rFonts w:hint="eastAsia" w:ascii="仿宋_GB2312" w:hAnsi="宋体" w:eastAsia="仿宋_GB2312" w:cs="仿宋_GB2312"/>
          <w:i w:val="0"/>
          <w:caps w:val="0"/>
          <w:color w:val="000000"/>
          <w:spacing w:val="0"/>
          <w:sz w:val="32"/>
          <w:szCs w:val="32"/>
        </w:rPr>
        <w:t>（二）各归口单位要对报送材料严格把关，于</w:t>
      </w:r>
      <w:r>
        <w:rPr>
          <w:rFonts w:hint="default" w:ascii="Times New Roman" w:hAnsi="Times New Roman" w:eastAsia="宋体" w:cs="Times New Roman"/>
          <w:i w:val="0"/>
          <w:caps w:val="0"/>
          <w:color w:val="000000"/>
          <w:spacing w:val="0"/>
          <w:sz w:val="32"/>
          <w:szCs w:val="32"/>
          <w:lang w:val="en-US"/>
        </w:rPr>
        <w:t>2020</w:t>
      </w:r>
      <w:r>
        <w:rPr>
          <w:rFonts w:hint="eastAsia" w:ascii="仿宋_GB2312" w:hAnsi="宋体" w:eastAsia="仿宋_GB2312" w:cs="仿宋_GB2312"/>
          <w:i w:val="0"/>
          <w:caps w:val="0"/>
          <w:color w:val="000000"/>
          <w:spacing w:val="0"/>
          <w:sz w:val="32"/>
          <w:szCs w:val="32"/>
        </w:rPr>
        <w:t>年</w:t>
      </w:r>
      <w:r>
        <w:rPr>
          <w:rFonts w:hint="default" w:ascii="Times New Roman" w:hAnsi="Times New Roman" w:eastAsia="宋体" w:cs="Times New Roman"/>
          <w:i w:val="0"/>
          <w:caps w:val="0"/>
          <w:color w:val="000000"/>
          <w:spacing w:val="0"/>
          <w:sz w:val="32"/>
          <w:szCs w:val="32"/>
          <w:lang w:val="en-US"/>
        </w:rPr>
        <w:t>3</w:t>
      </w:r>
      <w:r>
        <w:rPr>
          <w:rFonts w:hint="eastAsia" w:ascii="仿宋_GB2312" w:hAnsi="宋体" w:eastAsia="仿宋_GB2312" w:cs="仿宋_GB2312"/>
          <w:i w:val="0"/>
          <w:caps w:val="0"/>
          <w:color w:val="000000"/>
          <w:spacing w:val="0"/>
          <w:sz w:val="32"/>
          <w:szCs w:val="32"/>
        </w:rPr>
        <w:t>月</w:t>
      </w:r>
      <w:r>
        <w:rPr>
          <w:rFonts w:hint="default" w:ascii="Times New Roman" w:hAnsi="Times New Roman" w:eastAsia="宋体" w:cs="Times New Roman"/>
          <w:i w:val="0"/>
          <w:caps w:val="0"/>
          <w:color w:val="000000"/>
          <w:spacing w:val="0"/>
          <w:sz w:val="32"/>
          <w:szCs w:val="32"/>
          <w:lang w:val="en-US"/>
        </w:rPr>
        <w:t>25</w:t>
      </w:r>
      <w:r>
        <w:rPr>
          <w:rFonts w:hint="eastAsia" w:ascii="仿宋_GB2312" w:hAnsi="宋体" w:eastAsia="仿宋_GB2312" w:cs="仿宋_GB2312"/>
          <w:i w:val="0"/>
          <w:caps w:val="0"/>
          <w:color w:val="000000"/>
          <w:spacing w:val="0"/>
          <w:sz w:val="32"/>
          <w:szCs w:val="32"/>
        </w:rPr>
        <w:t>日前将推荐材料通过邮件形式报送市人才工作局。</w:t>
      </w:r>
    </w:p>
    <w:p>
      <w:pPr>
        <w:pStyle w:val="3"/>
        <w:keepNext w:val="0"/>
        <w:keepLines w:val="0"/>
        <w:widowControl/>
        <w:suppressLineNumbers w:val="0"/>
        <w:spacing w:before="0" w:beforeAutospacing="0" w:after="0" w:afterAutospacing="0" w:line="640" w:lineRule="atLeast"/>
        <w:ind w:left="0" w:right="0" w:firstLine="640"/>
        <w:jc w:val="both"/>
        <w:rPr>
          <w:rFonts w:hint="eastAsia" w:ascii="宋体" w:hAnsi="宋体" w:eastAsia="宋体" w:cs="宋体"/>
          <w:i w:val="0"/>
          <w:caps w:val="0"/>
          <w:color w:val="000000"/>
          <w:spacing w:val="0"/>
          <w:sz w:val="27"/>
          <w:szCs w:val="27"/>
        </w:rPr>
      </w:pPr>
      <w:r>
        <w:rPr>
          <w:rFonts w:hint="eastAsia" w:ascii="黑体" w:hAnsi="宋体" w:eastAsia="黑体" w:cs="黑体"/>
          <w:i w:val="0"/>
          <w:caps w:val="0"/>
          <w:color w:val="000000"/>
          <w:spacing w:val="0"/>
          <w:sz w:val="32"/>
          <w:szCs w:val="32"/>
        </w:rPr>
        <w:t>四、其他事项</w:t>
      </w:r>
    </w:p>
    <w:p>
      <w:pPr>
        <w:pStyle w:val="3"/>
        <w:keepNext w:val="0"/>
        <w:keepLines w:val="0"/>
        <w:widowControl/>
        <w:suppressLineNumbers w:val="0"/>
        <w:spacing w:before="0" w:beforeAutospacing="0" w:after="0" w:afterAutospacing="0" w:line="640" w:lineRule="atLeast"/>
        <w:ind w:left="0" w:right="0" w:firstLine="640"/>
        <w:jc w:val="both"/>
        <w:rPr>
          <w:rFonts w:hint="eastAsia" w:ascii="宋体" w:hAnsi="宋体" w:eastAsia="宋体" w:cs="宋体"/>
          <w:i w:val="0"/>
          <w:caps w:val="0"/>
          <w:color w:val="000000"/>
          <w:spacing w:val="0"/>
          <w:sz w:val="27"/>
          <w:szCs w:val="27"/>
        </w:rPr>
      </w:pPr>
      <w:r>
        <w:rPr>
          <w:rFonts w:hint="eastAsia" w:ascii="仿宋_GB2312" w:hAnsi="宋体" w:eastAsia="仿宋_GB2312" w:cs="仿宋_GB2312"/>
          <w:i w:val="0"/>
          <w:caps w:val="0"/>
          <w:color w:val="000000"/>
          <w:spacing w:val="0"/>
          <w:sz w:val="32"/>
          <w:szCs w:val="32"/>
        </w:rPr>
        <w:t>百千万人才工程是我国建立较早的以工程形式专门选拔培养高层次人才的项目。工程自</w:t>
      </w:r>
      <w:r>
        <w:rPr>
          <w:rFonts w:hint="default" w:ascii="Times New Roman" w:hAnsi="Times New Roman" w:eastAsia="宋体" w:cs="Times New Roman"/>
          <w:i w:val="0"/>
          <w:caps w:val="0"/>
          <w:color w:val="000000"/>
          <w:spacing w:val="0"/>
          <w:sz w:val="32"/>
          <w:szCs w:val="32"/>
          <w:lang w:val="en-US"/>
        </w:rPr>
        <w:t>1995</w:t>
      </w:r>
      <w:r>
        <w:rPr>
          <w:rFonts w:hint="eastAsia" w:ascii="仿宋_GB2312" w:hAnsi="宋体" w:eastAsia="仿宋_GB2312" w:cs="仿宋_GB2312"/>
          <w:i w:val="0"/>
          <w:caps w:val="0"/>
          <w:color w:val="000000"/>
          <w:spacing w:val="0"/>
          <w:sz w:val="32"/>
          <w:szCs w:val="32"/>
        </w:rPr>
        <w:t>年实施以来，结合不同阶段人才队伍建设重点需求，带动各部门培养造就了一批青年学术技术带头人，为推动整体高层次人才队伍建设发挥了重要作用。为进一步做好新时代高层次创新型人才选拔培养工作，请各归口单位对该工程实施情况进行总结，主要包括人才取得的重要成果、单位配套支持措施、目前存在问题和意见建议等。总结材料与推荐人选名单同时报送。</w:t>
      </w:r>
    </w:p>
    <w:p>
      <w:pPr>
        <w:keepNext w:val="0"/>
        <w:keepLines w:val="0"/>
        <w:widowControl/>
        <w:suppressLineNumbers w:val="0"/>
        <w:spacing w:before="0" w:beforeAutospacing="0" w:after="0" w:afterAutospacing="0" w:line="640" w:lineRule="atLeast"/>
        <w:ind w:left="0" w:right="0" w:firstLine="72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联</w:t>
      </w:r>
      <w:r>
        <w:rPr>
          <w:rFonts w:hint="default" w:ascii="Times New Roman" w:hAnsi="Times New Roman" w:cs="Times New Roman" w:eastAsiaTheme="minorEastAsia"/>
          <w:i w:val="0"/>
          <w:caps w:val="0"/>
          <w:color w:val="000000"/>
          <w:spacing w:val="0"/>
          <w:kern w:val="0"/>
          <w:sz w:val="32"/>
          <w:szCs w:val="32"/>
          <w:lang w:val="en-US" w:eastAsia="zh-CN" w:bidi="ar"/>
        </w:rPr>
        <w:t> </w:t>
      </w:r>
      <w:r>
        <w:rPr>
          <w:rFonts w:hint="eastAsia" w:ascii="仿宋_GB2312" w:hAnsi="Times New Roman" w:eastAsia="仿宋_GB2312" w:cs="仿宋_GB2312"/>
          <w:i w:val="0"/>
          <w:caps w:val="0"/>
          <w:color w:val="000000"/>
          <w:spacing w:val="0"/>
          <w:kern w:val="0"/>
          <w:sz w:val="32"/>
          <w:szCs w:val="32"/>
          <w:lang w:val="en-US" w:eastAsia="zh-CN" w:bidi="ar"/>
        </w:rPr>
        <w:t>系</w:t>
      </w:r>
      <w:r>
        <w:rPr>
          <w:rFonts w:hint="default" w:ascii="Times New Roman" w:hAnsi="Times New Roman" w:cs="Times New Roman" w:eastAsiaTheme="minorEastAsia"/>
          <w:i w:val="0"/>
          <w:caps w:val="0"/>
          <w:color w:val="000000"/>
          <w:spacing w:val="0"/>
          <w:kern w:val="0"/>
          <w:sz w:val="32"/>
          <w:szCs w:val="32"/>
          <w:lang w:val="en-US" w:eastAsia="zh-CN" w:bidi="ar"/>
        </w:rPr>
        <w:t> </w:t>
      </w:r>
      <w:r>
        <w:rPr>
          <w:rFonts w:hint="eastAsia" w:ascii="仿宋_GB2312" w:hAnsi="Times New Roman" w:eastAsia="仿宋_GB2312" w:cs="仿宋_GB2312"/>
          <w:i w:val="0"/>
          <w:caps w:val="0"/>
          <w:color w:val="000000"/>
          <w:spacing w:val="0"/>
          <w:kern w:val="0"/>
          <w:sz w:val="32"/>
          <w:szCs w:val="32"/>
          <w:lang w:val="en-US" w:eastAsia="zh-CN" w:bidi="ar"/>
        </w:rPr>
        <w:t>人：贾聪毅、邱晶莹</w:t>
      </w:r>
    </w:p>
    <w:p>
      <w:pPr>
        <w:keepNext w:val="0"/>
        <w:keepLines w:val="0"/>
        <w:widowControl/>
        <w:suppressLineNumbers w:val="0"/>
        <w:spacing w:before="0" w:beforeAutospacing="0" w:after="0" w:afterAutospacing="0" w:line="640" w:lineRule="atLeast"/>
        <w:ind w:left="0" w:right="0" w:firstLine="72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地</w:t>
      </w:r>
      <w:r>
        <w:rPr>
          <w:rFonts w:hint="default" w:ascii="Times New Roman" w:hAnsi="Times New Roman" w:cs="Times New Roman" w:eastAsiaTheme="minorEastAsia"/>
          <w:i w:val="0"/>
          <w:caps w:val="0"/>
          <w:color w:val="000000"/>
          <w:spacing w:val="0"/>
          <w:kern w:val="0"/>
          <w:sz w:val="32"/>
          <w:szCs w:val="32"/>
          <w:lang w:val="en-US" w:eastAsia="zh-CN" w:bidi="ar"/>
        </w:rPr>
        <w:t>    </w:t>
      </w:r>
      <w:r>
        <w:rPr>
          <w:rFonts w:hint="eastAsia" w:ascii="仿宋_GB2312" w:hAnsi="Times New Roman" w:eastAsia="仿宋_GB2312" w:cs="仿宋_GB2312"/>
          <w:i w:val="0"/>
          <w:caps w:val="0"/>
          <w:color w:val="000000"/>
          <w:spacing w:val="0"/>
          <w:kern w:val="0"/>
          <w:sz w:val="32"/>
          <w:szCs w:val="32"/>
          <w:lang w:val="en-US" w:eastAsia="zh-CN" w:bidi="ar"/>
        </w:rPr>
        <w:t>址：北京市通州区运河东大街</w:t>
      </w:r>
      <w:r>
        <w:rPr>
          <w:rFonts w:hint="default" w:ascii="Times New Roman" w:hAnsi="Times New Roman" w:cs="Times New Roman" w:eastAsiaTheme="minorEastAsia"/>
          <w:i w:val="0"/>
          <w:caps w:val="0"/>
          <w:color w:val="000000"/>
          <w:spacing w:val="0"/>
          <w:kern w:val="0"/>
          <w:sz w:val="32"/>
          <w:szCs w:val="32"/>
          <w:lang w:val="en-US" w:eastAsia="zh-CN" w:bidi="ar"/>
        </w:rPr>
        <w:t>56</w:t>
      </w:r>
      <w:r>
        <w:rPr>
          <w:rFonts w:hint="eastAsia" w:ascii="仿宋_GB2312" w:hAnsi="Times New Roman" w:eastAsia="仿宋_GB2312" w:cs="仿宋_GB2312"/>
          <w:i w:val="0"/>
          <w:caps w:val="0"/>
          <w:color w:val="000000"/>
          <w:spacing w:val="0"/>
          <w:kern w:val="0"/>
          <w:sz w:val="32"/>
          <w:szCs w:val="32"/>
          <w:lang w:val="en-US" w:eastAsia="zh-CN" w:bidi="ar"/>
        </w:rPr>
        <w:t>号院</w:t>
      </w:r>
    </w:p>
    <w:p>
      <w:pPr>
        <w:keepNext w:val="0"/>
        <w:keepLines w:val="0"/>
        <w:widowControl/>
        <w:suppressLineNumbers w:val="0"/>
        <w:spacing w:before="0" w:beforeAutospacing="0" w:after="0" w:afterAutospacing="0" w:line="640" w:lineRule="atLeast"/>
        <w:ind w:left="0" w:right="0" w:firstLine="72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联系电话：</w:t>
      </w:r>
      <w:r>
        <w:rPr>
          <w:rFonts w:hint="default" w:ascii="Times New Roman" w:hAnsi="Times New Roman" w:cs="Times New Roman" w:eastAsiaTheme="minorEastAsia"/>
          <w:i w:val="0"/>
          <w:caps w:val="0"/>
          <w:color w:val="000000"/>
          <w:spacing w:val="0"/>
          <w:kern w:val="0"/>
          <w:sz w:val="32"/>
          <w:szCs w:val="32"/>
          <w:lang w:val="en-US" w:eastAsia="zh-CN" w:bidi="ar"/>
        </w:rPr>
        <w:t>55568425</w:t>
      </w:r>
      <w:r>
        <w:rPr>
          <w:rFonts w:hint="eastAsia" w:ascii="仿宋_GB2312" w:hAnsi="Times New Roman" w:eastAsia="仿宋_GB2312" w:cs="仿宋_GB2312"/>
          <w:i w:val="0"/>
          <w:caps w:val="0"/>
          <w:color w:val="000000"/>
          <w:spacing w:val="0"/>
          <w:kern w:val="0"/>
          <w:sz w:val="32"/>
          <w:szCs w:val="32"/>
          <w:lang w:val="en-US" w:eastAsia="zh-CN" w:bidi="ar"/>
        </w:rPr>
        <w:t>、</w:t>
      </w:r>
      <w:r>
        <w:rPr>
          <w:rFonts w:hint="default" w:ascii="Times New Roman" w:hAnsi="Times New Roman" w:cs="Times New Roman" w:eastAsiaTheme="minorEastAsia"/>
          <w:i w:val="0"/>
          <w:caps w:val="0"/>
          <w:color w:val="000000"/>
          <w:spacing w:val="0"/>
          <w:kern w:val="0"/>
          <w:sz w:val="32"/>
          <w:szCs w:val="32"/>
          <w:lang w:val="en-US" w:eastAsia="zh-CN" w:bidi="ar"/>
        </w:rPr>
        <w:t>55568358</w:t>
      </w:r>
      <w:r>
        <w:rPr>
          <w:rFonts w:hint="eastAsia" w:ascii="仿宋_GB2312" w:hAnsi="Times New Roman" w:eastAsia="仿宋_GB2312" w:cs="仿宋_GB2312"/>
          <w:i w:val="0"/>
          <w:caps w:val="0"/>
          <w:color w:val="000000"/>
          <w:spacing w:val="0"/>
          <w:kern w:val="0"/>
          <w:sz w:val="32"/>
          <w:szCs w:val="32"/>
          <w:lang w:val="en-US" w:eastAsia="zh-CN" w:bidi="ar"/>
        </w:rPr>
        <w:t>，</w:t>
      </w:r>
      <w:r>
        <w:rPr>
          <w:rFonts w:hint="default" w:ascii="Times New Roman" w:hAnsi="Times New Roman" w:cs="Times New Roman" w:eastAsiaTheme="minorEastAsia"/>
          <w:i w:val="0"/>
          <w:caps w:val="0"/>
          <w:color w:val="000000"/>
          <w:spacing w:val="0"/>
          <w:kern w:val="0"/>
          <w:sz w:val="32"/>
          <w:szCs w:val="32"/>
          <w:lang w:val="en-US" w:eastAsia="zh-CN" w:bidi="ar"/>
        </w:rPr>
        <w:t>55568362</w:t>
      </w:r>
      <w:r>
        <w:rPr>
          <w:rFonts w:hint="eastAsia" w:ascii="仿宋_GB2312" w:hAnsi="Times New Roman" w:eastAsia="仿宋_GB2312" w:cs="仿宋_GB2312"/>
          <w:i w:val="0"/>
          <w:caps w:val="0"/>
          <w:color w:val="000000"/>
          <w:spacing w:val="0"/>
          <w:kern w:val="0"/>
          <w:sz w:val="32"/>
          <w:szCs w:val="32"/>
          <w:lang w:val="en-US" w:eastAsia="zh-CN" w:bidi="ar"/>
        </w:rPr>
        <w:t>（传真）</w:t>
      </w:r>
    </w:p>
    <w:p>
      <w:pPr>
        <w:keepNext w:val="0"/>
        <w:keepLines w:val="0"/>
        <w:widowControl/>
        <w:suppressLineNumbers w:val="0"/>
        <w:spacing w:before="0" w:beforeAutospacing="0" w:after="0" w:afterAutospacing="0" w:line="640" w:lineRule="atLeast"/>
        <w:ind w:left="0" w:right="0" w:firstLine="72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电子信箱：</w:t>
      </w:r>
      <w:r>
        <w:rPr>
          <w:rFonts w:hint="default" w:ascii="Times New Roman" w:hAnsi="Times New Roman" w:cs="Times New Roman" w:eastAsiaTheme="minorEastAsia"/>
          <w:i w:val="0"/>
          <w:caps w:val="0"/>
          <w:color w:val="800080"/>
          <w:spacing w:val="0"/>
          <w:kern w:val="0"/>
          <w:sz w:val="21"/>
          <w:szCs w:val="21"/>
          <w:u w:val="single"/>
          <w:lang w:val="en-US" w:eastAsia="zh-CN" w:bidi="ar"/>
        </w:rPr>
        <w:fldChar w:fldCharType="begin"/>
      </w:r>
      <w:r>
        <w:rPr>
          <w:rFonts w:hint="default" w:ascii="Times New Roman" w:hAnsi="Times New Roman" w:cs="Times New Roman" w:eastAsiaTheme="minorEastAsia"/>
          <w:i w:val="0"/>
          <w:caps w:val="0"/>
          <w:color w:val="800080"/>
          <w:spacing w:val="0"/>
          <w:kern w:val="0"/>
          <w:sz w:val="21"/>
          <w:szCs w:val="21"/>
          <w:u w:val="single"/>
          <w:lang w:val="en-US" w:eastAsia="zh-CN" w:bidi="ar"/>
        </w:rPr>
        <w:instrText xml:space="preserve"> HYPERLINK "mailto:lxfwc@bjdj.gov.cn" </w:instrText>
      </w:r>
      <w:r>
        <w:rPr>
          <w:rFonts w:hint="default" w:ascii="Times New Roman" w:hAnsi="Times New Roman" w:cs="Times New Roman" w:eastAsiaTheme="minorEastAsia"/>
          <w:i w:val="0"/>
          <w:caps w:val="0"/>
          <w:color w:val="800080"/>
          <w:spacing w:val="0"/>
          <w:kern w:val="0"/>
          <w:sz w:val="21"/>
          <w:szCs w:val="21"/>
          <w:u w:val="single"/>
          <w:lang w:val="en-US" w:eastAsia="zh-CN" w:bidi="ar"/>
        </w:rPr>
        <w:fldChar w:fldCharType="separate"/>
      </w:r>
      <w:r>
        <w:rPr>
          <w:rStyle w:val="7"/>
          <w:rFonts w:hint="default" w:ascii="Times New Roman" w:hAnsi="Times New Roman" w:cs="Times New Roman"/>
          <w:i w:val="0"/>
          <w:caps w:val="0"/>
          <w:color w:val="800080"/>
          <w:spacing w:val="0"/>
          <w:sz w:val="32"/>
          <w:szCs w:val="32"/>
          <w:u w:val="single"/>
          <w:shd w:val="clear" w:fill="FFFFFF"/>
          <w:lang w:val="en-US"/>
        </w:rPr>
        <w:t>lxfwc@bjdj.gov.cn</w:t>
      </w:r>
      <w:r>
        <w:rPr>
          <w:rFonts w:hint="default" w:ascii="Times New Roman" w:hAnsi="Times New Roman" w:cs="Times New Roman" w:eastAsiaTheme="minorEastAsia"/>
          <w:i w:val="0"/>
          <w:caps w:val="0"/>
          <w:color w:val="800080"/>
          <w:spacing w:val="0"/>
          <w:kern w:val="0"/>
          <w:sz w:val="21"/>
          <w:szCs w:val="21"/>
          <w:u w:val="single"/>
          <w:lang w:val="en-US" w:eastAsia="zh-CN" w:bidi="ar"/>
        </w:rPr>
        <w:fldChar w:fldCharType="end"/>
      </w:r>
    </w:p>
    <w:p>
      <w:pPr>
        <w:keepNext w:val="0"/>
        <w:keepLines w:val="0"/>
        <w:widowControl/>
        <w:suppressLineNumbers w:val="0"/>
        <w:spacing w:before="0" w:beforeAutospacing="0" w:after="0" w:afterAutospacing="0" w:line="640" w:lineRule="atLeast"/>
        <w:ind w:left="0" w:right="0" w:firstLine="720"/>
        <w:jc w:val="both"/>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附件：</w:t>
      </w:r>
      <w:r>
        <w:rPr>
          <w:rFonts w:hint="default" w:ascii="Times New Roman" w:hAnsi="Times New Roman" w:cs="Times New Roman" w:eastAsiaTheme="minorEastAsia"/>
          <w:i w:val="0"/>
          <w:caps w:val="0"/>
          <w:color w:val="800080"/>
          <w:spacing w:val="0"/>
          <w:kern w:val="0"/>
          <w:sz w:val="21"/>
          <w:szCs w:val="21"/>
          <w:u w:val="single"/>
          <w:lang w:val="en-US" w:eastAsia="zh-CN" w:bidi="ar"/>
        </w:rPr>
        <w:fldChar w:fldCharType="begin"/>
      </w:r>
      <w:r>
        <w:rPr>
          <w:rFonts w:hint="default" w:ascii="Times New Roman" w:hAnsi="Times New Roman" w:cs="Times New Roman" w:eastAsiaTheme="minorEastAsia"/>
          <w:i w:val="0"/>
          <w:caps w:val="0"/>
          <w:color w:val="800080"/>
          <w:spacing w:val="0"/>
          <w:kern w:val="0"/>
          <w:sz w:val="21"/>
          <w:szCs w:val="21"/>
          <w:u w:val="single"/>
          <w:lang w:val="en-US" w:eastAsia="zh-CN" w:bidi="ar"/>
        </w:rPr>
        <w:instrText xml:space="preserve"> HYPERLINK "http://www.bjrcgz.gov.cn/upload/tzgg/rcxx/06fb960b0123469fbf1abd295cab1294/ArticleFj/bqw.docx" </w:instrText>
      </w:r>
      <w:r>
        <w:rPr>
          <w:rFonts w:hint="default" w:ascii="Times New Roman" w:hAnsi="Times New Roman" w:cs="Times New Roman" w:eastAsiaTheme="minorEastAsia"/>
          <w:i w:val="0"/>
          <w:caps w:val="0"/>
          <w:color w:val="800080"/>
          <w:spacing w:val="0"/>
          <w:kern w:val="0"/>
          <w:sz w:val="21"/>
          <w:szCs w:val="21"/>
          <w:u w:val="single"/>
          <w:lang w:val="en-US" w:eastAsia="zh-CN" w:bidi="ar"/>
        </w:rPr>
        <w:fldChar w:fldCharType="separate"/>
      </w:r>
      <w:r>
        <w:rPr>
          <w:rStyle w:val="7"/>
          <w:rFonts w:hint="default" w:ascii="Times New Roman" w:hAnsi="Times New Roman" w:cs="Times New Roman"/>
          <w:i w:val="0"/>
          <w:caps w:val="0"/>
          <w:color w:val="800080"/>
          <w:spacing w:val="0"/>
          <w:sz w:val="21"/>
          <w:szCs w:val="21"/>
          <w:u w:val="single"/>
          <w:lang w:val="en-US"/>
        </w:rPr>
        <w:t>2020</w:t>
      </w:r>
      <w:r>
        <w:rPr>
          <w:rStyle w:val="7"/>
          <w:rFonts w:hint="eastAsia" w:ascii="宋体" w:hAnsi="宋体" w:eastAsia="宋体" w:cs="宋体"/>
          <w:i w:val="0"/>
          <w:caps w:val="0"/>
          <w:color w:val="800080"/>
          <w:spacing w:val="0"/>
          <w:sz w:val="21"/>
          <w:szCs w:val="21"/>
          <w:u w:val="single"/>
          <w:lang w:val="en-US"/>
        </w:rPr>
        <w:t>年百千万人才工程国家级人选初步候选人汇总表</w:t>
      </w:r>
      <w:r>
        <w:rPr>
          <w:rStyle w:val="7"/>
          <w:rFonts w:hint="default" w:ascii="Times New Roman" w:hAnsi="Times New Roman" w:cs="Times New Roman"/>
          <w:i w:val="0"/>
          <w:caps w:val="0"/>
          <w:color w:val="800080"/>
          <w:spacing w:val="0"/>
          <w:sz w:val="21"/>
          <w:szCs w:val="21"/>
          <w:u w:val="single"/>
          <w:lang w:val="en-US"/>
        </w:rPr>
        <w:t>.docx</w:t>
      </w:r>
      <w:r>
        <w:rPr>
          <w:rFonts w:hint="default" w:ascii="Times New Roman" w:hAnsi="Times New Roman" w:cs="Times New Roman" w:eastAsiaTheme="minorEastAsia"/>
          <w:i w:val="0"/>
          <w:caps w:val="0"/>
          <w:color w:val="800080"/>
          <w:spacing w:val="0"/>
          <w:kern w:val="0"/>
          <w:sz w:val="21"/>
          <w:szCs w:val="21"/>
          <w:u w:val="single"/>
          <w:lang w:val="en-US" w:eastAsia="zh-CN" w:bidi="ar"/>
        </w:rPr>
        <w:fldChar w:fldCharType="end"/>
      </w:r>
    </w:p>
    <w:p>
      <w:pPr>
        <w:keepNext w:val="0"/>
        <w:keepLines w:val="0"/>
        <w:widowControl/>
        <w:suppressLineNumbers w:val="0"/>
        <w:spacing w:before="0" w:beforeAutospacing="0" w:after="0" w:afterAutospacing="0" w:line="640" w:lineRule="atLeas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40" w:lineRule="atLeast"/>
        <w:ind w:left="0" w:right="0" w:firstLine="5120"/>
        <w:jc w:val="right"/>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kern w:val="0"/>
          <w:sz w:val="32"/>
          <w:szCs w:val="32"/>
          <w:lang w:val="en-US" w:eastAsia="zh-CN" w:bidi="ar"/>
        </w:rPr>
        <w:t>北京市人才工作局</w:t>
      </w:r>
    </w:p>
    <w:p>
      <w:pPr>
        <w:keepNext w:val="0"/>
        <w:keepLines w:val="0"/>
        <w:widowControl/>
        <w:suppressLineNumbers w:val="0"/>
        <w:spacing w:before="0" w:beforeAutospacing="0" w:after="0" w:afterAutospacing="0"/>
        <w:ind w:left="0" w:right="0" w:firstLine="0"/>
        <w:jc w:val="right"/>
        <w:rPr>
          <w:rFonts w:hint="default" w:ascii="Times New Roman" w:hAnsi="Times New Roman" w:cs="Times New Roman"/>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2020</w:t>
      </w:r>
      <w:r>
        <w:rPr>
          <w:rFonts w:hint="eastAsia" w:ascii="仿宋_GB2312" w:hAnsi="Times New Roman" w:eastAsia="仿宋_GB2312" w:cs="仿宋_GB2312"/>
          <w:i w:val="0"/>
          <w:caps w:val="0"/>
          <w:color w:val="000000"/>
          <w:spacing w:val="0"/>
          <w:kern w:val="0"/>
          <w:sz w:val="32"/>
          <w:szCs w:val="32"/>
          <w:lang w:val="en-US" w:eastAsia="zh-CN" w:bidi="ar"/>
        </w:rPr>
        <w:t>年</w:t>
      </w:r>
      <w:r>
        <w:rPr>
          <w:rFonts w:hint="default" w:ascii="Times New Roman" w:hAnsi="Times New Roman" w:cs="Times New Roman" w:eastAsiaTheme="minorEastAsia"/>
          <w:i w:val="0"/>
          <w:caps w:val="0"/>
          <w:color w:val="000000"/>
          <w:spacing w:val="0"/>
          <w:kern w:val="0"/>
          <w:sz w:val="32"/>
          <w:szCs w:val="32"/>
          <w:lang w:val="en-US" w:eastAsia="zh-CN" w:bidi="ar"/>
        </w:rPr>
        <w:t>2</w:t>
      </w:r>
      <w:r>
        <w:rPr>
          <w:rFonts w:hint="eastAsia" w:ascii="仿宋_GB2312" w:hAnsi="Times New Roman" w:eastAsia="仿宋_GB2312" w:cs="仿宋_GB2312"/>
          <w:i w:val="0"/>
          <w:caps w:val="0"/>
          <w:color w:val="000000"/>
          <w:spacing w:val="0"/>
          <w:kern w:val="0"/>
          <w:sz w:val="32"/>
          <w:szCs w:val="32"/>
          <w:lang w:val="en-US" w:eastAsia="zh-CN" w:bidi="ar"/>
        </w:rPr>
        <w:t>月</w:t>
      </w:r>
      <w:r>
        <w:rPr>
          <w:rFonts w:hint="default" w:ascii="Times New Roman" w:hAnsi="Times New Roman" w:cs="Times New Roman" w:eastAsiaTheme="minorEastAsia"/>
          <w:i w:val="0"/>
          <w:caps w:val="0"/>
          <w:color w:val="000000"/>
          <w:spacing w:val="0"/>
          <w:kern w:val="0"/>
          <w:sz w:val="32"/>
          <w:szCs w:val="32"/>
          <w:lang w:val="en-US" w:eastAsia="zh-CN" w:bidi="ar"/>
        </w:rPr>
        <w:t>27</w:t>
      </w:r>
      <w:r>
        <w:rPr>
          <w:rFonts w:hint="eastAsia" w:ascii="仿宋_GB2312" w:hAnsi="Times New Roman" w:eastAsia="仿宋_GB2312" w:cs="仿宋_GB2312"/>
          <w:i w:val="0"/>
          <w:caps w:val="0"/>
          <w:color w:val="000000"/>
          <w:spacing w:val="0"/>
          <w:kern w:val="0"/>
          <w:sz w:val="32"/>
          <w:szCs w:val="32"/>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A0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Matthew</cp:lastModifiedBy>
  <dcterms:modified xsi:type="dcterms:W3CDTF">2020-04-16T03:36:23Z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