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487B" w14:textId="77777777" w:rsidR="00C53C62" w:rsidRDefault="00C53C62" w:rsidP="00C53C62">
      <w:pPr>
        <w:widowControl/>
        <w:spacing w:line="324" w:lineRule="auto"/>
        <w:jc w:val="center"/>
        <w:outlineLvl w:val="1"/>
        <w:rPr>
          <w:rFonts w:ascii="黑体" w:eastAsia="黑体" w:hAnsi="黑体" w:cs="宋体"/>
          <w:b/>
          <w:bCs/>
          <w:kern w:val="0"/>
          <w:sz w:val="36"/>
          <w:szCs w:val="27"/>
        </w:rPr>
      </w:pPr>
    </w:p>
    <w:p w14:paraId="4012640A" w14:textId="5ACB2E99" w:rsidR="00C53C62" w:rsidRDefault="00C53C62" w:rsidP="00C53C62">
      <w:pPr>
        <w:widowControl/>
        <w:spacing w:line="324" w:lineRule="auto"/>
        <w:jc w:val="center"/>
        <w:outlineLvl w:val="1"/>
        <w:rPr>
          <w:rFonts w:ascii="黑体" w:eastAsia="黑体" w:hAnsi="黑体" w:cs="宋体"/>
          <w:b/>
          <w:bCs/>
          <w:kern w:val="0"/>
          <w:sz w:val="36"/>
          <w:szCs w:val="27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20</w:t>
      </w:r>
      <w:r w:rsidR="00CC5C78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20</w:t>
      </w: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年度深水油气管线关键技术与装备北京市重点实验室开放课题</w:t>
      </w:r>
      <w:r w:rsidR="004E4E75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获得</w:t>
      </w: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资助</w:t>
      </w:r>
      <w:r w:rsidR="004E4E75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名单</w:t>
      </w:r>
    </w:p>
    <w:p w14:paraId="125F7ABB" w14:textId="0C8AB7DA" w:rsidR="00BA7E76" w:rsidRDefault="00BA7E76"/>
    <w:p w14:paraId="40BBE6DC" w14:textId="03945666" w:rsidR="00A972B7" w:rsidRDefault="00A972B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371"/>
        <w:gridCol w:w="853"/>
        <w:gridCol w:w="2291"/>
        <w:gridCol w:w="3248"/>
      </w:tblGrid>
      <w:tr w:rsidR="00B26211" w14:paraId="62D8F2B2" w14:textId="77777777" w:rsidTr="00056815">
        <w:trPr>
          <w:jc w:val="center"/>
        </w:trPr>
        <w:tc>
          <w:tcPr>
            <w:tcW w:w="0" w:type="auto"/>
            <w:vAlign w:val="center"/>
          </w:tcPr>
          <w:p w14:paraId="1DFB1E01" w14:textId="5B010B23" w:rsidR="00AC7400" w:rsidRPr="006F5D1E" w:rsidRDefault="00AC7400" w:rsidP="00C65031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</w:tcPr>
          <w:p w14:paraId="0184DB1A" w14:textId="511571B4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课题编号</w:t>
            </w:r>
          </w:p>
        </w:tc>
        <w:tc>
          <w:tcPr>
            <w:tcW w:w="0" w:type="auto"/>
          </w:tcPr>
          <w:p w14:paraId="60D61AF5" w14:textId="305E7082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课题负责人</w:t>
            </w:r>
          </w:p>
        </w:tc>
        <w:tc>
          <w:tcPr>
            <w:tcW w:w="0" w:type="auto"/>
          </w:tcPr>
          <w:p w14:paraId="10D510C9" w14:textId="6AF95D28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课题承担单位</w:t>
            </w:r>
          </w:p>
        </w:tc>
        <w:tc>
          <w:tcPr>
            <w:tcW w:w="0" w:type="auto"/>
          </w:tcPr>
          <w:p w14:paraId="58F19D8C" w14:textId="392BE618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课题名称</w:t>
            </w:r>
          </w:p>
        </w:tc>
      </w:tr>
      <w:tr w:rsidR="00056815" w14:paraId="5E2B6B64" w14:textId="77777777" w:rsidTr="00056815">
        <w:trPr>
          <w:jc w:val="center"/>
        </w:trPr>
        <w:tc>
          <w:tcPr>
            <w:tcW w:w="0" w:type="auto"/>
            <w:vAlign w:val="center"/>
          </w:tcPr>
          <w:p w14:paraId="2CD39970" w14:textId="521522F1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7E38B07" w14:textId="074807B9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8C1" w14:textId="24527AAA" w:rsidR="00056815" w:rsidRPr="00056815" w:rsidRDefault="00056815" w:rsidP="00056815">
            <w:pPr>
              <w:rPr>
                <w:rFonts w:ascii="宋体" w:eastAsia="宋体" w:hAnsi="宋体"/>
              </w:rPr>
            </w:pPr>
            <w:proofErr w:type="gramStart"/>
            <w:r w:rsidRPr="00056815">
              <w:rPr>
                <w:rFonts w:ascii="宋体" w:eastAsia="宋体" w:hAnsi="宋体" w:hint="eastAsia"/>
              </w:rPr>
              <w:t>何元涛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C75" w14:textId="0B3880BC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中海</w:t>
            </w:r>
            <w:proofErr w:type="gramStart"/>
            <w:r w:rsidRPr="00056815">
              <w:rPr>
                <w:rFonts w:ascii="宋体" w:eastAsia="宋体" w:hAnsi="宋体" w:hint="eastAsia"/>
              </w:rPr>
              <w:t>油安全</w:t>
            </w:r>
            <w:proofErr w:type="gramEnd"/>
            <w:r w:rsidRPr="00056815">
              <w:rPr>
                <w:rFonts w:ascii="宋体" w:eastAsia="宋体" w:hAnsi="宋体" w:hint="eastAsia"/>
              </w:rPr>
              <w:t>技术服务有限公司深圳分公司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1DE5" w14:textId="11AF6FE3" w:rsidR="00056815" w:rsidRPr="001B157E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柔性</w:t>
            </w:r>
            <w:proofErr w:type="gramStart"/>
            <w:r w:rsidRPr="00056815">
              <w:rPr>
                <w:rFonts w:ascii="宋体" w:eastAsia="宋体" w:hAnsi="宋体" w:hint="eastAsia"/>
              </w:rPr>
              <w:t>软管环空状态</w:t>
            </w:r>
            <w:proofErr w:type="gramEnd"/>
            <w:r w:rsidRPr="00056815">
              <w:rPr>
                <w:rFonts w:ascii="宋体" w:eastAsia="宋体" w:hAnsi="宋体" w:hint="eastAsia"/>
              </w:rPr>
              <w:t>检测关键技术研究及应用</w:t>
            </w:r>
          </w:p>
        </w:tc>
      </w:tr>
      <w:tr w:rsidR="00056815" w14:paraId="66D2BF11" w14:textId="77777777" w:rsidTr="00056815">
        <w:trPr>
          <w:jc w:val="center"/>
        </w:trPr>
        <w:tc>
          <w:tcPr>
            <w:tcW w:w="0" w:type="auto"/>
            <w:vAlign w:val="center"/>
          </w:tcPr>
          <w:p w14:paraId="6840534C" w14:textId="0FEA609A" w:rsidR="00056815" w:rsidRPr="006F5D1E" w:rsidRDefault="00056815" w:rsidP="00056815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2C3BFA8" w14:textId="17EB11FD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22F" w14:textId="126404CD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靳文博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7355" w14:textId="2218DBD4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西安石油大学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39D4" w14:textId="2EB62610" w:rsidR="00056815" w:rsidRPr="001B157E" w:rsidRDefault="00056815" w:rsidP="00056815">
            <w:pPr>
              <w:rPr>
                <w:rFonts w:ascii="宋体" w:eastAsia="宋体" w:hAnsi="宋体"/>
              </w:rPr>
            </w:pPr>
            <w:proofErr w:type="gramStart"/>
            <w:r w:rsidRPr="00056815">
              <w:rPr>
                <w:rFonts w:ascii="宋体" w:eastAsia="宋体" w:hAnsi="宋体" w:hint="eastAsia"/>
              </w:rPr>
              <w:t>蜡</w:t>
            </w:r>
            <w:proofErr w:type="gramEnd"/>
            <w:r w:rsidRPr="00056815">
              <w:rPr>
                <w:rFonts w:ascii="宋体" w:eastAsia="宋体" w:hAnsi="宋体" w:hint="eastAsia"/>
              </w:rPr>
              <w:t>沉积物混入原油后管道结蜡特性的变化规律及机理研究</w:t>
            </w:r>
          </w:p>
        </w:tc>
      </w:tr>
      <w:tr w:rsidR="00056815" w14:paraId="0B91D95E" w14:textId="77777777" w:rsidTr="00056815">
        <w:trPr>
          <w:jc w:val="center"/>
        </w:trPr>
        <w:tc>
          <w:tcPr>
            <w:tcW w:w="0" w:type="auto"/>
            <w:vAlign w:val="center"/>
          </w:tcPr>
          <w:p w14:paraId="51D934E7" w14:textId="2D88C0C0" w:rsidR="00056815" w:rsidRPr="006F5D1E" w:rsidRDefault="00056815" w:rsidP="00056815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DF8E02B" w14:textId="7070B698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BIPT2020003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A82B" w14:textId="1CDF09AF" w:rsidR="00056815" w:rsidRPr="00056815" w:rsidRDefault="00056815" w:rsidP="00056815">
            <w:pPr>
              <w:rPr>
                <w:rFonts w:ascii="宋体" w:eastAsia="宋体" w:hAnsi="宋体"/>
              </w:rPr>
            </w:pPr>
            <w:proofErr w:type="gramStart"/>
            <w:r w:rsidRPr="00056815">
              <w:rPr>
                <w:rFonts w:ascii="宋体" w:eastAsia="宋体" w:hAnsi="宋体" w:hint="eastAsia"/>
              </w:rPr>
              <w:t>信瑞山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253A" w14:textId="33833832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鞍钢集团北京研究院有限公司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755" w14:textId="4C0FA3CA" w:rsidR="00056815" w:rsidRPr="001B157E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深海用X70MO管线钢在模拟海洋环境中的腐蚀行为研究</w:t>
            </w:r>
          </w:p>
        </w:tc>
      </w:tr>
      <w:tr w:rsidR="00056815" w14:paraId="75341791" w14:textId="77777777" w:rsidTr="00056815">
        <w:trPr>
          <w:jc w:val="center"/>
        </w:trPr>
        <w:tc>
          <w:tcPr>
            <w:tcW w:w="0" w:type="auto"/>
            <w:vAlign w:val="center"/>
          </w:tcPr>
          <w:p w14:paraId="75446D83" w14:textId="72574031" w:rsidR="00056815" w:rsidRPr="006F5D1E" w:rsidRDefault="00056815" w:rsidP="00056815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754CA01F" w14:textId="5688746B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BIPT2020004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AF37" w14:textId="0F0B5D1E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高</w:t>
            </w:r>
            <w:r w:rsidRPr="00056815">
              <w:rPr>
                <w:rFonts w:ascii="宋体" w:eastAsia="宋体" w:hAnsi="宋体"/>
              </w:rPr>
              <w:t xml:space="preserve"> </w:t>
            </w:r>
            <w:r w:rsidRPr="00056815">
              <w:rPr>
                <w:rFonts w:ascii="宋体" w:eastAsia="宋体" w:hAnsi="宋体" w:hint="eastAsia"/>
              </w:rPr>
              <w:t>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7E77" w14:textId="42000E7B" w:rsidR="00056815" w:rsidRPr="00056815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上海海事大学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5885" w14:textId="17386292" w:rsidR="00056815" w:rsidRPr="001B157E" w:rsidRDefault="00056815" w:rsidP="00056815">
            <w:pPr>
              <w:rPr>
                <w:rFonts w:ascii="宋体" w:eastAsia="宋体" w:hAnsi="宋体"/>
              </w:rPr>
            </w:pPr>
            <w:r w:rsidRPr="00056815">
              <w:rPr>
                <w:rFonts w:ascii="宋体" w:eastAsia="宋体" w:hAnsi="宋体" w:hint="eastAsia"/>
              </w:rPr>
              <w:t>内孤立波作用下的S型铺管船-管道-土体耦合作用研究</w:t>
            </w:r>
          </w:p>
        </w:tc>
      </w:tr>
      <w:tr w:rsidR="00056815" w14:paraId="248E5380" w14:textId="77777777" w:rsidTr="00056815">
        <w:trPr>
          <w:jc w:val="center"/>
        </w:trPr>
        <w:tc>
          <w:tcPr>
            <w:tcW w:w="0" w:type="auto"/>
            <w:vAlign w:val="center"/>
          </w:tcPr>
          <w:p w14:paraId="09DF9AF0" w14:textId="03260FB9" w:rsidR="00056815" w:rsidRPr="006F5D1E" w:rsidRDefault="00056815" w:rsidP="00056815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6247A43B" w14:textId="0C168F03" w:rsidR="00056815" w:rsidRPr="006F5D1E" w:rsidRDefault="00056815" w:rsidP="00056815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BIPT202000</w:t>
            </w: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A5D" w14:textId="692A455E" w:rsidR="00056815" w:rsidRPr="00056815" w:rsidRDefault="00056815" w:rsidP="00056815">
            <w:pPr>
              <w:rPr>
                <w:rFonts w:ascii="宋体" w:eastAsia="宋体" w:hAnsi="宋体" w:hint="eastAsia"/>
              </w:rPr>
            </w:pPr>
            <w:proofErr w:type="gramStart"/>
            <w:r w:rsidRPr="00056815">
              <w:rPr>
                <w:rFonts w:ascii="宋体" w:eastAsia="宋体" w:hAnsi="宋体" w:hint="eastAsia"/>
              </w:rPr>
              <w:t>刘啸奔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D74F" w14:textId="15B4082F" w:rsidR="00056815" w:rsidRPr="00056815" w:rsidRDefault="00056815" w:rsidP="00056815">
            <w:pPr>
              <w:rPr>
                <w:rFonts w:ascii="宋体" w:eastAsia="宋体" w:hAnsi="宋体" w:hint="eastAsia"/>
              </w:rPr>
            </w:pPr>
            <w:r w:rsidRPr="00056815">
              <w:rPr>
                <w:rFonts w:ascii="宋体" w:eastAsia="宋体" w:hAnsi="宋体" w:hint="eastAsia"/>
              </w:rPr>
              <w:t>中国石油大学(北京)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F8D" w14:textId="36AAAF2B" w:rsidR="00056815" w:rsidRPr="00056815" w:rsidRDefault="00056815" w:rsidP="00056815">
            <w:pPr>
              <w:rPr>
                <w:rFonts w:ascii="宋体" w:eastAsia="宋体" w:hAnsi="宋体" w:hint="eastAsia"/>
              </w:rPr>
            </w:pPr>
            <w:r w:rsidRPr="00056815">
              <w:rPr>
                <w:rFonts w:ascii="宋体" w:eastAsia="宋体" w:hAnsi="宋体" w:hint="eastAsia"/>
              </w:rPr>
              <w:t>断层作用下碳纤维增强海底管道的力学响应与失效机理研究</w:t>
            </w:r>
          </w:p>
        </w:tc>
      </w:tr>
    </w:tbl>
    <w:p w14:paraId="6CC33DAD" w14:textId="77777777" w:rsidR="00A972B7" w:rsidRDefault="00A972B7"/>
    <w:p w14:paraId="4A58D054" w14:textId="77777777" w:rsidR="0012297B" w:rsidRPr="00A972B7" w:rsidRDefault="0012297B"/>
    <w:sectPr w:rsidR="0012297B" w:rsidRPr="00A97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76F9" w14:textId="77777777" w:rsidR="009A7A2C" w:rsidRDefault="009A7A2C" w:rsidP="00CC5C78">
      <w:r>
        <w:separator/>
      </w:r>
    </w:p>
  </w:endnote>
  <w:endnote w:type="continuationSeparator" w:id="0">
    <w:p w14:paraId="4AF2D7BC" w14:textId="77777777" w:rsidR="009A7A2C" w:rsidRDefault="009A7A2C" w:rsidP="00CC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A08F" w14:textId="77777777" w:rsidR="009A7A2C" w:rsidRDefault="009A7A2C" w:rsidP="00CC5C78">
      <w:r>
        <w:separator/>
      </w:r>
    </w:p>
  </w:footnote>
  <w:footnote w:type="continuationSeparator" w:id="0">
    <w:p w14:paraId="323993A5" w14:textId="77777777" w:rsidR="009A7A2C" w:rsidRDefault="009A7A2C" w:rsidP="00CC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03"/>
    <w:rsid w:val="00056815"/>
    <w:rsid w:val="00100C47"/>
    <w:rsid w:val="0012297B"/>
    <w:rsid w:val="0013481E"/>
    <w:rsid w:val="001B157E"/>
    <w:rsid w:val="001B5BE7"/>
    <w:rsid w:val="002813A0"/>
    <w:rsid w:val="00297BF2"/>
    <w:rsid w:val="003A235B"/>
    <w:rsid w:val="00421078"/>
    <w:rsid w:val="004768CB"/>
    <w:rsid w:val="004E4E75"/>
    <w:rsid w:val="00534B17"/>
    <w:rsid w:val="00541536"/>
    <w:rsid w:val="005463A6"/>
    <w:rsid w:val="006F5D1E"/>
    <w:rsid w:val="00721A07"/>
    <w:rsid w:val="007549C2"/>
    <w:rsid w:val="00987B8F"/>
    <w:rsid w:val="009A7A2C"/>
    <w:rsid w:val="009E1FD6"/>
    <w:rsid w:val="00A574DB"/>
    <w:rsid w:val="00A972B7"/>
    <w:rsid w:val="00AC7400"/>
    <w:rsid w:val="00B25FC3"/>
    <w:rsid w:val="00B26211"/>
    <w:rsid w:val="00BA7E76"/>
    <w:rsid w:val="00BD4E9C"/>
    <w:rsid w:val="00C53C62"/>
    <w:rsid w:val="00C65031"/>
    <w:rsid w:val="00C8536A"/>
    <w:rsid w:val="00C94E60"/>
    <w:rsid w:val="00CC5C78"/>
    <w:rsid w:val="00D56247"/>
    <w:rsid w:val="00ED21C3"/>
    <w:rsid w:val="00F14136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B3C5"/>
  <w15:chartTrackingRefBased/>
  <w15:docId w15:val="{31B86586-95D4-4E5B-8163-6A9CEF1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C5C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C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C5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麦兜 乙</dc:creator>
  <cp:keywords/>
  <dc:description/>
  <cp:lastModifiedBy>Administrator</cp:lastModifiedBy>
  <cp:revision>44</cp:revision>
  <dcterms:created xsi:type="dcterms:W3CDTF">2019-07-10T08:38:00Z</dcterms:created>
  <dcterms:modified xsi:type="dcterms:W3CDTF">2020-06-24T07:52:00Z</dcterms:modified>
</cp:coreProperties>
</file>